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032"/>
        <w:rPr>
          <w:rFonts w:ascii="Times New Roman"/>
          <w:sz w:val="20"/>
        </w:rPr>
      </w:pPr>
      <w:r>
        <w:rPr>
          <w:rFonts w:ascii="Times New Roman"/>
          <w:sz w:val="20"/>
        </w:rPr>
        <w:drawing>
          <wp:inline distT="0" distB="0" distL="0" distR="0">
            <wp:extent cx="526069" cy="55054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26069" cy="550545"/>
                    </a:xfrm>
                    <a:prstGeom prst="rect">
                      <a:avLst/>
                    </a:prstGeom>
                  </pic:spPr>
                </pic:pic>
              </a:graphicData>
            </a:graphic>
          </wp:inline>
        </w:drawing>
      </w:r>
      <w:r>
        <w:rPr>
          <w:rFonts w:ascii="Times New Roman"/>
          <w:sz w:val="20"/>
        </w:rPr>
      </w:r>
    </w:p>
    <w:p>
      <w:pPr>
        <w:tabs>
          <w:tab w:pos="7405" w:val="left" w:leader="none"/>
        </w:tabs>
        <w:spacing w:before="56"/>
        <w:ind w:left="1126" w:right="0" w:firstLine="0"/>
        <w:jc w:val="left"/>
        <w:rPr>
          <w:i/>
          <w:sz w:val="24"/>
        </w:rPr>
      </w:pPr>
      <w:r>
        <w:rPr>
          <w:i/>
          <w:sz w:val="24"/>
        </w:rPr>
        <w:t>ΕΛΛΗΝΙΚΗ</w:t>
      </w:r>
      <w:r>
        <w:rPr>
          <w:i/>
          <w:spacing w:val="59"/>
          <w:sz w:val="24"/>
        </w:rPr>
        <w:t> </w:t>
      </w:r>
      <w:r>
        <w:rPr>
          <w:i/>
          <w:sz w:val="24"/>
        </w:rPr>
        <w:t>ΔΗΜΟΚΡΑΤΙΑ</w:t>
        <w:tab/>
        <w:t>Αμοργός</w:t>
      </w:r>
      <w:r>
        <w:rPr>
          <w:i/>
          <w:spacing w:val="66"/>
          <w:sz w:val="24"/>
        </w:rPr>
        <w:t> </w:t>
      </w:r>
      <w:r>
        <w:rPr>
          <w:i/>
          <w:sz w:val="24"/>
        </w:rPr>
        <w:t>24-08-2018</w:t>
      </w:r>
    </w:p>
    <w:p>
      <w:pPr>
        <w:tabs>
          <w:tab w:pos="7429" w:val="left" w:leader="none"/>
        </w:tabs>
        <w:spacing w:line="276" w:lineRule="auto" w:before="40"/>
        <w:ind w:left="1326" w:right="1978" w:hanging="334"/>
        <w:jc w:val="left"/>
        <w:rPr>
          <w:i/>
          <w:sz w:val="24"/>
        </w:rPr>
      </w:pPr>
      <w:r>
        <w:rPr>
          <w:i/>
          <w:sz w:val="24"/>
        </w:rPr>
        <w:t>ΠΕΡΙΦΕΡΕΙΑ</w:t>
      </w:r>
      <w:r>
        <w:rPr>
          <w:i/>
          <w:spacing w:val="61"/>
          <w:sz w:val="24"/>
        </w:rPr>
        <w:t> </w:t>
      </w:r>
      <w:r>
        <w:rPr>
          <w:i/>
          <w:sz w:val="24"/>
        </w:rPr>
        <w:t>ΝΟΤ.</w:t>
      </w:r>
      <w:r>
        <w:rPr>
          <w:i/>
          <w:spacing w:val="-3"/>
          <w:sz w:val="24"/>
        </w:rPr>
        <w:t> </w:t>
      </w:r>
      <w:r>
        <w:rPr>
          <w:i/>
          <w:sz w:val="24"/>
        </w:rPr>
        <w:t>ΑΙΓΑΙΟΥ</w:t>
        <w:tab/>
        <w:t>Αριθ. Πρωτ. : 10 </w:t>
      </w:r>
      <w:r>
        <w:rPr>
          <w:i/>
          <w:sz w:val="24"/>
        </w:rPr>
        <w:t>ΝΟΜΟΣ</w:t>
      </w:r>
      <w:r>
        <w:rPr>
          <w:i/>
          <w:spacing w:val="66"/>
          <w:sz w:val="24"/>
        </w:rPr>
        <w:t> </w:t>
      </w:r>
      <w:r>
        <w:rPr>
          <w:i/>
          <w:sz w:val="24"/>
        </w:rPr>
        <w:t>ΚΥΚΛΑΔΩΝ</w:t>
      </w:r>
    </w:p>
    <w:p>
      <w:pPr>
        <w:pStyle w:val="Heading2"/>
        <w:spacing w:line="276" w:lineRule="auto"/>
        <w:ind w:right="7235" w:firstLine="200"/>
      </w:pPr>
      <w:r>
        <w:rPr>
          <w:i/>
        </w:rPr>
        <w:t>ΔΗΜΟΣ ΑΜΟΡΓΟΥ </w:t>
      </w:r>
      <w:r>
        <w:rPr/>
        <w:t>ΣΧΟΛΙΚΗ ΕΠΙΤΡΟΠΗ </w:t>
      </w:r>
      <w:r>
        <w:rPr>
          <w:u w:val="single"/>
        </w:rPr>
        <w:t>Α/ΘΜΙΑΣ ΕΚΠΑΙΔΕΥΣΗΣ </w:t>
      </w:r>
    </w:p>
    <w:p>
      <w:pPr>
        <w:pStyle w:val="BodyText"/>
        <w:spacing w:before="4"/>
        <w:rPr>
          <w:b/>
          <w:i/>
          <w:sz w:val="19"/>
        </w:rPr>
      </w:pPr>
    </w:p>
    <w:p>
      <w:pPr>
        <w:spacing w:line="276" w:lineRule="auto" w:before="92"/>
        <w:ind w:left="991" w:right="7235" w:firstLine="0"/>
        <w:jc w:val="left"/>
        <w:rPr>
          <w:i/>
          <w:sz w:val="24"/>
        </w:rPr>
      </w:pPr>
      <w:r>
        <w:rPr>
          <w:i/>
          <w:sz w:val="24"/>
        </w:rPr>
        <w:t>Ταχ. Δ/νση: 84008 Αμοργός </w:t>
      </w:r>
      <w:r>
        <w:rPr>
          <w:i/>
          <w:sz w:val="24"/>
        </w:rPr>
        <w:t>Τηλέφωνο: 22853-60222</w:t>
      </w:r>
    </w:p>
    <w:p>
      <w:pPr>
        <w:spacing w:line="275" w:lineRule="exact" w:before="0"/>
        <w:ind w:left="991" w:right="0" w:firstLine="0"/>
        <w:jc w:val="left"/>
        <w:rPr>
          <w:i/>
          <w:sz w:val="24"/>
        </w:rPr>
      </w:pPr>
      <w:r>
        <w:rPr>
          <w:i/>
          <w:sz w:val="24"/>
        </w:rPr>
        <w:t>Fax: 22853-60225</w:t>
      </w:r>
    </w:p>
    <w:p>
      <w:pPr>
        <w:spacing w:before="42"/>
        <w:ind w:left="991" w:right="0" w:firstLine="0"/>
        <w:jc w:val="left"/>
        <w:rPr>
          <w:i/>
          <w:sz w:val="24"/>
        </w:rPr>
      </w:pPr>
      <w:r>
        <w:rPr>
          <w:i/>
          <w:sz w:val="24"/>
        </w:rPr>
        <w:t>Πληροφορίες Νομικού Σοφία</w:t>
      </w:r>
    </w:p>
    <w:p>
      <w:pPr>
        <w:pStyle w:val="ListParagraph"/>
        <w:numPr>
          <w:ilvl w:val="1"/>
          <w:numId w:val="1"/>
        </w:numPr>
        <w:tabs>
          <w:tab w:pos="1407" w:val="left" w:leader="none"/>
        </w:tabs>
        <w:spacing w:line="240" w:lineRule="auto" w:before="40" w:after="0"/>
        <w:ind w:left="1406" w:right="0" w:hanging="414"/>
        <w:jc w:val="left"/>
        <w:rPr>
          <w:i/>
          <w:sz w:val="24"/>
        </w:rPr>
      </w:pPr>
      <w:hyperlink r:id="rId6">
        <w:r>
          <w:rPr>
            <w:i/>
            <w:sz w:val="24"/>
          </w:rPr>
          <w:t>ail:sofia.nomikou@1256.syzefxis.gov.gr</w:t>
        </w:r>
      </w:hyperlink>
    </w:p>
    <w:p>
      <w:pPr>
        <w:pStyle w:val="BodyText"/>
        <w:spacing w:before="7"/>
        <w:rPr>
          <w:i/>
          <w:sz w:val="30"/>
        </w:rPr>
      </w:pPr>
    </w:p>
    <w:p>
      <w:pPr>
        <w:pStyle w:val="Heading2"/>
        <w:ind w:left="2878"/>
        <w:rPr>
          <w:i/>
        </w:rPr>
      </w:pPr>
      <w:r>
        <w:rPr>
          <w:i/>
          <w:u w:val="single"/>
        </w:rPr>
        <w:t>ΠΡΟΚΗΡΥΞΗ ΠΡΟΣΛΗΨΗΣ ΚΑΘΑΡΙΣΤΡΙΩΝ</w:t>
      </w:r>
    </w:p>
    <w:p>
      <w:pPr>
        <w:pStyle w:val="BodyText"/>
        <w:spacing w:before="8"/>
        <w:rPr>
          <w:b/>
          <w:i/>
        </w:rPr>
      </w:pPr>
    </w:p>
    <w:p>
      <w:pPr>
        <w:pStyle w:val="BodyText"/>
        <w:spacing w:line="360" w:lineRule="auto" w:before="92"/>
        <w:ind w:left="821" w:right="1269" w:firstLine="690"/>
        <w:jc w:val="both"/>
      </w:pPr>
      <w:r>
        <w:rPr/>
        <w:t>Ανακοινώνεται ότι η Σχολική Επιτροπής Πρωτοβάθμιας Εκπαίδευσης Δήμου Αμοργού σύμφωνα με την υπ΄ αριθμ. 5/2018 Απόφαση της πρόκειται να προσλάβει τέσσερις (04) καθαριστές/καθαρίστριες με σύμβαση μίσθωσης έργου για τον καθαρισμό των κάτωθι Σχολικών Μονάδων:</w:t>
      </w:r>
    </w:p>
    <w:p>
      <w:pPr>
        <w:pStyle w:val="Heading1"/>
        <w:numPr>
          <w:ilvl w:val="2"/>
          <w:numId w:val="1"/>
        </w:numPr>
        <w:tabs>
          <w:tab w:pos="2231" w:val="left" w:leader="none"/>
          <w:tab w:pos="2232" w:val="left" w:leader="none"/>
        </w:tabs>
        <w:spacing w:line="240" w:lineRule="auto" w:before="57" w:after="0"/>
        <w:ind w:left="2232" w:right="0" w:hanging="720"/>
        <w:jc w:val="left"/>
      </w:pPr>
      <w:r>
        <w:rPr/>
        <w:t>Δημοτικό Σχολείο και Νηπιαγωγείο Αρκεσίνης</w:t>
      </w:r>
    </w:p>
    <w:p>
      <w:pPr>
        <w:pStyle w:val="ListParagraph"/>
        <w:numPr>
          <w:ilvl w:val="2"/>
          <w:numId w:val="1"/>
        </w:numPr>
        <w:tabs>
          <w:tab w:pos="2231" w:val="left" w:leader="none"/>
          <w:tab w:pos="2232" w:val="left" w:leader="none"/>
        </w:tabs>
        <w:spacing w:line="240" w:lineRule="auto" w:before="114" w:after="0"/>
        <w:ind w:left="2232" w:right="0" w:hanging="720"/>
        <w:jc w:val="left"/>
        <w:rPr>
          <w:b/>
          <w:sz w:val="24"/>
        </w:rPr>
      </w:pPr>
      <w:r>
        <w:rPr>
          <w:b/>
          <w:sz w:val="24"/>
        </w:rPr>
        <w:t>Δημοτικό Σχολείο και Νηπιαγωγείο Καταπόλων</w:t>
      </w:r>
    </w:p>
    <w:p>
      <w:pPr>
        <w:pStyle w:val="ListParagraph"/>
        <w:numPr>
          <w:ilvl w:val="2"/>
          <w:numId w:val="1"/>
        </w:numPr>
        <w:tabs>
          <w:tab w:pos="2231" w:val="left" w:leader="none"/>
          <w:tab w:pos="2232" w:val="left" w:leader="none"/>
        </w:tabs>
        <w:spacing w:line="240" w:lineRule="auto" w:before="112" w:after="0"/>
        <w:ind w:left="2232" w:right="0" w:hanging="720"/>
        <w:jc w:val="left"/>
        <w:rPr>
          <w:b/>
          <w:sz w:val="24"/>
        </w:rPr>
      </w:pPr>
      <w:r>
        <w:rPr>
          <w:b/>
          <w:sz w:val="24"/>
        </w:rPr>
        <w:t>Δημοτικό Σχολείο και Νηπιαγωγείο Χώρας</w:t>
      </w:r>
    </w:p>
    <w:p>
      <w:pPr>
        <w:pStyle w:val="ListParagraph"/>
        <w:numPr>
          <w:ilvl w:val="2"/>
          <w:numId w:val="1"/>
        </w:numPr>
        <w:tabs>
          <w:tab w:pos="2231" w:val="left" w:leader="none"/>
          <w:tab w:pos="2232" w:val="left" w:leader="none"/>
        </w:tabs>
        <w:spacing w:line="240" w:lineRule="auto" w:before="114" w:after="0"/>
        <w:ind w:left="2232" w:right="0" w:hanging="720"/>
        <w:jc w:val="left"/>
        <w:rPr>
          <w:b/>
          <w:sz w:val="24"/>
        </w:rPr>
      </w:pPr>
      <w:r>
        <w:rPr>
          <w:b/>
          <w:sz w:val="24"/>
        </w:rPr>
        <w:t>Νηπιαγωγείο Αιγιάλης Θολαρίων</w:t>
      </w:r>
    </w:p>
    <w:p>
      <w:pPr>
        <w:pStyle w:val="BodyText"/>
        <w:spacing w:line="360" w:lineRule="auto" w:before="112"/>
        <w:ind w:left="821" w:right="1265" w:firstLine="690"/>
        <w:jc w:val="both"/>
      </w:pPr>
      <w:r>
        <w:rPr/>
        <w:t>Η σχέση εργασίας θα είναι με σύμβαση μίσθωσης έργου για τα σχολικά έτη 2018-2019 και 2019-2020 σύμφωνα με τις διατάξεις του Ν. 4547/2018 (ΦΕΚ 102/Α’/12.06.2018).</w:t>
      </w:r>
    </w:p>
    <w:p>
      <w:pPr>
        <w:pStyle w:val="BodyText"/>
        <w:spacing w:line="360" w:lineRule="auto" w:before="100"/>
        <w:ind w:left="821" w:right="1272" w:firstLine="690"/>
        <w:jc w:val="both"/>
      </w:pPr>
      <w:r>
        <w:rPr/>
        <w:t>Έργο των προσλαμβανομένων θα είναι ο καθαρισμός των αιθουσών διδασκαλίας, των εργαστηρίων, των γραφείων διδασκόντων, των κοινοχρήστων χώρων και των προαυλίων των παραπάνω σχολικών μονάδων.</w:t>
      </w:r>
    </w:p>
    <w:p>
      <w:pPr>
        <w:pStyle w:val="BodyText"/>
        <w:spacing w:line="360" w:lineRule="auto" w:before="100"/>
        <w:ind w:left="821" w:right="1273" w:firstLine="690"/>
        <w:jc w:val="both"/>
      </w:pPr>
      <w:r>
        <w:rPr/>
        <w:t>Όσοι επιθυμούν μπορούν να υποβάλλουν αίτηση, αυτοπροσώπως ή με εξουσιοδοτημένο άτομο, από τις 20-08-2018 έως και την 28-08-2018 (ώρα: 14:00) στην Πρωτοβάθμια Σχολική Επιτροπή του Δήμου Αμοργού στο Δημοτικό Κατάστημα, ημέρες εργάσιμες και ώρες γραφείου, Ταχ. Διεύθυνση: Χώρα Αμοργός 84008</w:t>
      </w:r>
    </w:p>
    <w:p>
      <w:pPr>
        <w:pStyle w:val="BodyText"/>
        <w:ind w:left="821"/>
      </w:pPr>
      <w:r>
        <w:rPr/>
        <w:t>-Τηλέφωνο 2285360222, αρμόδια υπάλληλος κ. Νομικού Σοφία.</w:t>
      </w:r>
    </w:p>
    <w:p>
      <w:pPr>
        <w:pStyle w:val="BodyText"/>
        <w:spacing w:before="8"/>
        <w:rPr>
          <w:sz w:val="20"/>
        </w:rPr>
      </w:pPr>
    </w:p>
    <w:p>
      <w:pPr>
        <w:pStyle w:val="BodyText"/>
        <w:ind w:left="1512"/>
      </w:pPr>
      <w:r>
        <w:rPr/>
        <w:t>Η αίτηση θα συνοδεύεται από τα παρακάτω δικαιολογητικά:</w:t>
      </w:r>
    </w:p>
    <w:p>
      <w:pPr>
        <w:pStyle w:val="ListParagraph"/>
        <w:numPr>
          <w:ilvl w:val="0"/>
          <w:numId w:val="2"/>
        </w:numPr>
        <w:tabs>
          <w:tab w:pos="1846" w:val="left" w:leader="none"/>
        </w:tabs>
        <w:spacing w:line="240" w:lineRule="auto" w:before="196" w:after="0"/>
        <w:ind w:left="792" w:right="0" w:firstLine="720"/>
        <w:jc w:val="left"/>
        <w:rPr>
          <w:sz w:val="24"/>
        </w:rPr>
      </w:pPr>
      <w:r>
        <w:rPr>
          <w:sz w:val="24"/>
        </w:rPr>
        <w:t>Αντίγραφο αστυνομικής</w:t>
      </w:r>
      <w:r>
        <w:rPr>
          <w:spacing w:val="3"/>
          <w:sz w:val="24"/>
        </w:rPr>
        <w:t> </w:t>
      </w:r>
      <w:r>
        <w:rPr>
          <w:sz w:val="24"/>
        </w:rPr>
        <w:t>ταυτότητας</w:t>
      </w:r>
    </w:p>
    <w:p>
      <w:pPr>
        <w:pStyle w:val="ListParagraph"/>
        <w:numPr>
          <w:ilvl w:val="0"/>
          <w:numId w:val="2"/>
        </w:numPr>
        <w:tabs>
          <w:tab w:pos="1846" w:val="left" w:leader="none"/>
        </w:tabs>
        <w:spacing w:line="240" w:lineRule="auto" w:before="84" w:after="0"/>
        <w:ind w:left="792" w:right="0" w:firstLine="720"/>
        <w:jc w:val="left"/>
        <w:rPr>
          <w:sz w:val="24"/>
        </w:rPr>
      </w:pPr>
      <w:r>
        <w:rPr>
          <w:sz w:val="24"/>
        </w:rPr>
        <w:t>Βεβαίωση μονίμου</w:t>
      </w:r>
      <w:r>
        <w:rPr>
          <w:spacing w:val="-1"/>
          <w:sz w:val="24"/>
        </w:rPr>
        <w:t> </w:t>
      </w:r>
      <w:r>
        <w:rPr>
          <w:sz w:val="24"/>
        </w:rPr>
        <w:t>κατοικίας</w:t>
      </w:r>
    </w:p>
    <w:p>
      <w:pPr>
        <w:pStyle w:val="ListParagraph"/>
        <w:numPr>
          <w:ilvl w:val="0"/>
          <w:numId w:val="2"/>
        </w:numPr>
        <w:tabs>
          <w:tab w:pos="1846" w:val="left" w:leader="none"/>
        </w:tabs>
        <w:spacing w:line="240" w:lineRule="auto" w:before="86" w:after="0"/>
        <w:ind w:left="792" w:right="0" w:firstLine="720"/>
        <w:jc w:val="left"/>
        <w:rPr>
          <w:sz w:val="24"/>
        </w:rPr>
      </w:pPr>
      <w:r>
        <w:rPr>
          <w:sz w:val="24"/>
        </w:rPr>
        <w:t>Πιστοποιητικό οικογενειακής</w:t>
      </w:r>
      <w:r>
        <w:rPr>
          <w:spacing w:val="1"/>
          <w:sz w:val="24"/>
        </w:rPr>
        <w:t> </w:t>
      </w:r>
      <w:r>
        <w:rPr>
          <w:sz w:val="24"/>
        </w:rPr>
        <w:t>κατάσταση</w:t>
      </w:r>
    </w:p>
    <w:p>
      <w:pPr>
        <w:spacing w:after="0" w:line="240" w:lineRule="auto"/>
        <w:jc w:val="left"/>
        <w:rPr>
          <w:sz w:val="24"/>
        </w:rPr>
        <w:sectPr>
          <w:type w:val="continuous"/>
          <w:pgSz w:w="11900" w:h="16840"/>
          <w:pgMar w:top="560" w:bottom="280" w:left="680" w:right="0"/>
        </w:sectPr>
      </w:pPr>
    </w:p>
    <w:p>
      <w:pPr>
        <w:pStyle w:val="ListParagraph"/>
        <w:numPr>
          <w:ilvl w:val="0"/>
          <w:numId w:val="2"/>
        </w:numPr>
        <w:tabs>
          <w:tab w:pos="1846" w:val="left" w:leader="none"/>
        </w:tabs>
        <w:spacing w:line="240" w:lineRule="auto" w:before="69" w:after="0"/>
        <w:ind w:left="792" w:right="0" w:firstLine="720"/>
        <w:jc w:val="left"/>
        <w:rPr>
          <w:sz w:val="24"/>
        </w:rPr>
      </w:pPr>
      <w:r>
        <w:rPr>
          <w:sz w:val="24"/>
        </w:rPr>
        <w:t>Απολυτήριο Δημοτικού</w:t>
      </w:r>
      <w:r>
        <w:rPr>
          <w:spacing w:val="-3"/>
          <w:sz w:val="24"/>
        </w:rPr>
        <w:t> </w:t>
      </w:r>
      <w:r>
        <w:rPr>
          <w:sz w:val="24"/>
        </w:rPr>
        <w:t>Σχολείου</w:t>
      </w:r>
    </w:p>
    <w:p>
      <w:pPr>
        <w:pStyle w:val="ListParagraph"/>
        <w:numPr>
          <w:ilvl w:val="0"/>
          <w:numId w:val="2"/>
        </w:numPr>
        <w:tabs>
          <w:tab w:pos="1846" w:val="left" w:leader="none"/>
        </w:tabs>
        <w:spacing w:line="240" w:lineRule="auto" w:before="84" w:after="0"/>
        <w:ind w:left="792" w:right="0" w:firstLine="720"/>
        <w:jc w:val="left"/>
        <w:rPr>
          <w:sz w:val="24"/>
        </w:rPr>
      </w:pPr>
      <w:r>
        <w:rPr>
          <w:sz w:val="24"/>
        </w:rPr>
        <w:t>Βεβαίωση ΟΑΕΔ για χρόνο</w:t>
      </w:r>
      <w:r>
        <w:rPr>
          <w:spacing w:val="-1"/>
          <w:sz w:val="24"/>
        </w:rPr>
        <w:t> </w:t>
      </w:r>
      <w:r>
        <w:rPr>
          <w:sz w:val="24"/>
        </w:rPr>
        <w:t>ανεργίας</w:t>
      </w:r>
    </w:p>
    <w:p>
      <w:pPr>
        <w:pStyle w:val="ListParagraph"/>
        <w:numPr>
          <w:ilvl w:val="0"/>
          <w:numId w:val="2"/>
        </w:numPr>
        <w:tabs>
          <w:tab w:pos="1846" w:val="left" w:leader="none"/>
        </w:tabs>
        <w:spacing w:line="240" w:lineRule="auto" w:before="86" w:after="0"/>
        <w:ind w:left="792" w:right="0" w:firstLine="720"/>
        <w:jc w:val="left"/>
        <w:rPr>
          <w:sz w:val="24"/>
        </w:rPr>
      </w:pPr>
      <w:r>
        <w:rPr>
          <w:sz w:val="24"/>
        </w:rPr>
        <w:t>Βεβαίωση πολυτεκνίας (για όσους υποψηφίους είναι</w:t>
      </w:r>
      <w:r>
        <w:rPr>
          <w:spacing w:val="-1"/>
          <w:sz w:val="24"/>
        </w:rPr>
        <w:t> </w:t>
      </w:r>
      <w:r>
        <w:rPr>
          <w:sz w:val="24"/>
        </w:rPr>
        <w:t>πολύτεκνοι)</w:t>
      </w:r>
    </w:p>
    <w:p>
      <w:pPr>
        <w:pStyle w:val="ListParagraph"/>
        <w:numPr>
          <w:ilvl w:val="0"/>
          <w:numId w:val="2"/>
        </w:numPr>
        <w:tabs>
          <w:tab w:pos="1866" w:val="left" w:leader="none"/>
        </w:tabs>
        <w:spacing w:line="240" w:lineRule="auto" w:before="84" w:after="0"/>
        <w:ind w:left="792" w:right="1281" w:firstLine="720"/>
        <w:jc w:val="both"/>
        <w:rPr>
          <w:sz w:val="24"/>
        </w:rPr>
      </w:pPr>
      <w:r>
        <w:rPr>
          <w:sz w:val="24"/>
        </w:rPr>
        <w:t>Υπεύθυνη Δήλωση με την οποία να δηλώνεται η υγεία και η φυσική καταλληλότητα για την άσκηση των</w:t>
      </w:r>
      <w:r>
        <w:rPr>
          <w:spacing w:val="-3"/>
          <w:sz w:val="24"/>
        </w:rPr>
        <w:t> </w:t>
      </w:r>
      <w:r>
        <w:rPr>
          <w:sz w:val="24"/>
        </w:rPr>
        <w:t>καθηκόντων</w:t>
      </w:r>
    </w:p>
    <w:p>
      <w:pPr>
        <w:pStyle w:val="ListParagraph"/>
        <w:numPr>
          <w:ilvl w:val="0"/>
          <w:numId w:val="2"/>
        </w:numPr>
        <w:tabs>
          <w:tab w:pos="1860" w:val="left" w:leader="none"/>
        </w:tabs>
        <w:spacing w:line="240" w:lineRule="auto" w:before="86" w:after="0"/>
        <w:ind w:left="792" w:right="1284" w:firstLine="720"/>
        <w:jc w:val="both"/>
        <w:rPr>
          <w:sz w:val="24"/>
        </w:rPr>
      </w:pPr>
      <w:r>
        <w:rPr>
          <w:sz w:val="24"/>
        </w:rPr>
        <w:t>Υπεύθυνη Δήλωση στην οποία να δηλώνεται ότι δεν έχουν καταδικαστεί και ότι δεν είναι φυγόδικοι για κανένα από τα αδικήματα του άρθρου 8 του υπαλληλικού κώδικα</w:t>
      </w:r>
    </w:p>
    <w:p>
      <w:pPr>
        <w:pStyle w:val="ListParagraph"/>
        <w:numPr>
          <w:ilvl w:val="0"/>
          <w:numId w:val="2"/>
        </w:numPr>
        <w:tabs>
          <w:tab w:pos="1830" w:val="left" w:leader="none"/>
        </w:tabs>
        <w:spacing w:line="240" w:lineRule="auto" w:before="84" w:after="0"/>
        <w:ind w:left="792" w:right="1275" w:firstLine="720"/>
        <w:jc w:val="both"/>
        <w:rPr>
          <w:sz w:val="24"/>
        </w:rPr>
      </w:pPr>
      <w:r>
        <w:rPr>
          <w:sz w:val="24"/>
        </w:rPr>
        <w:t>Βεβαίωση οικείου ασφαλιστικού φορέα που να προκύπτει η διάρκεια της ασφάλισης ή Βεβαίωση του οικείου φορέα που να προκύπτει η ασφάλιση για όσους έχουν υπηρεσία στο</w:t>
      </w:r>
      <w:r>
        <w:rPr>
          <w:spacing w:val="1"/>
          <w:sz w:val="24"/>
        </w:rPr>
        <w:t> </w:t>
      </w:r>
      <w:r>
        <w:rPr>
          <w:sz w:val="24"/>
        </w:rPr>
        <w:t>δημόσιο.</w:t>
      </w:r>
    </w:p>
    <w:p>
      <w:pPr>
        <w:pStyle w:val="ListParagraph"/>
        <w:numPr>
          <w:ilvl w:val="0"/>
          <w:numId w:val="2"/>
        </w:numPr>
        <w:tabs>
          <w:tab w:pos="1963" w:val="left" w:leader="none"/>
        </w:tabs>
        <w:spacing w:line="240" w:lineRule="auto" w:before="86" w:after="0"/>
        <w:ind w:left="792" w:right="1280" w:firstLine="720"/>
        <w:jc w:val="both"/>
        <w:rPr>
          <w:sz w:val="24"/>
        </w:rPr>
      </w:pPr>
      <w:r>
        <w:rPr>
          <w:sz w:val="24"/>
        </w:rPr>
        <w:t>Για τους γονείς με τέκνα με αναπηρία 67% και άνω, πιστοποιητικό της Υγειονομικής Επιτροπής του Ασφαλιστικού Φορέα τους σε</w:t>
      </w:r>
      <w:r>
        <w:rPr>
          <w:spacing w:val="-6"/>
          <w:sz w:val="24"/>
        </w:rPr>
        <w:t> </w:t>
      </w:r>
      <w:r>
        <w:rPr>
          <w:sz w:val="24"/>
        </w:rPr>
        <w:t>ισχύ</w:t>
      </w:r>
    </w:p>
    <w:p>
      <w:pPr>
        <w:spacing w:line="290" w:lineRule="auto" w:before="88"/>
        <w:ind w:left="791" w:right="1280" w:firstLine="720"/>
        <w:jc w:val="both"/>
        <w:rPr>
          <w:rFonts w:ascii="Trebuchet MS" w:hAnsi="Trebuchet MS"/>
          <w:sz w:val="22"/>
        </w:rPr>
      </w:pPr>
      <w:r>
        <w:rPr>
          <w:rFonts w:ascii="Trebuchet MS" w:hAnsi="Trebuchet MS"/>
          <w:w w:val="95"/>
          <w:sz w:val="22"/>
        </w:rPr>
        <w:t>ΓΕΝΙΚΑ</w:t>
      </w:r>
      <w:r>
        <w:rPr>
          <w:rFonts w:ascii="Trebuchet MS" w:hAnsi="Trebuchet MS"/>
          <w:spacing w:val="-10"/>
          <w:w w:val="95"/>
          <w:sz w:val="22"/>
        </w:rPr>
        <w:t> </w:t>
      </w:r>
      <w:r>
        <w:rPr>
          <w:rFonts w:ascii="Trebuchet MS" w:hAnsi="Trebuchet MS"/>
          <w:w w:val="95"/>
          <w:sz w:val="22"/>
        </w:rPr>
        <w:t>ΔΙΚΑΙΟΛΟΓΗΤΙΚΑ</w:t>
      </w:r>
      <w:r>
        <w:rPr>
          <w:rFonts w:ascii="Trebuchet MS" w:hAnsi="Trebuchet MS"/>
          <w:spacing w:val="-10"/>
          <w:w w:val="95"/>
          <w:sz w:val="22"/>
        </w:rPr>
        <w:t> </w:t>
      </w:r>
      <w:r>
        <w:rPr>
          <w:rFonts w:ascii="Trebuchet MS" w:hAnsi="Trebuchet MS"/>
          <w:w w:val="95"/>
          <w:sz w:val="22"/>
        </w:rPr>
        <w:t>ΣΥΜΜΕΤΟΧΗΣ:</w:t>
      </w:r>
      <w:r>
        <w:rPr>
          <w:rFonts w:ascii="Trebuchet MS" w:hAnsi="Trebuchet MS"/>
          <w:spacing w:val="-10"/>
          <w:w w:val="95"/>
          <w:sz w:val="22"/>
        </w:rPr>
        <w:t> </w:t>
      </w:r>
      <w:r>
        <w:rPr>
          <w:rFonts w:ascii="Trebuchet MS" w:hAnsi="Trebuchet MS"/>
          <w:w w:val="95"/>
          <w:sz w:val="22"/>
        </w:rPr>
        <w:t>Οι</w:t>
      </w:r>
      <w:r>
        <w:rPr>
          <w:rFonts w:ascii="Trebuchet MS" w:hAnsi="Trebuchet MS"/>
          <w:spacing w:val="-13"/>
          <w:w w:val="95"/>
          <w:sz w:val="22"/>
        </w:rPr>
        <w:t> </w:t>
      </w:r>
      <w:r>
        <w:rPr>
          <w:rFonts w:ascii="Trebuchet MS" w:hAnsi="Trebuchet MS"/>
          <w:w w:val="95"/>
          <w:sz w:val="22"/>
        </w:rPr>
        <w:t>υποψήφιοι,</w:t>
      </w:r>
      <w:r>
        <w:rPr>
          <w:rFonts w:ascii="Trebuchet MS" w:hAnsi="Trebuchet MS"/>
          <w:spacing w:val="-11"/>
          <w:w w:val="95"/>
          <w:sz w:val="22"/>
        </w:rPr>
        <w:t> </w:t>
      </w:r>
      <w:r>
        <w:rPr>
          <w:rFonts w:ascii="Trebuchet MS" w:hAnsi="Trebuchet MS"/>
          <w:w w:val="95"/>
          <w:sz w:val="22"/>
        </w:rPr>
        <w:t>για</w:t>
      </w:r>
      <w:r>
        <w:rPr>
          <w:rFonts w:ascii="Trebuchet MS" w:hAnsi="Trebuchet MS"/>
          <w:spacing w:val="-12"/>
          <w:w w:val="95"/>
          <w:sz w:val="22"/>
        </w:rPr>
        <w:t> </w:t>
      </w:r>
      <w:r>
        <w:rPr>
          <w:rFonts w:ascii="Trebuchet MS" w:hAnsi="Trebuchet MS"/>
          <w:w w:val="95"/>
          <w:sz w:val="22"/>
        </w:rPr>
        <w:t>να</w:t>
      </w:r>
      <w:r>
        <w:rPr>
          <w:rFonts w:ascii="Trebuchet MS" w:hAnsi="Trebuchet MS"/>
          <w:spacing w:val="-11"/>
          <w:w w:val="95"/>
          <w:sz w:val="22"/>
        </w:rPr>
        <w:t> </w:t>
      </w:r>
      <w:r>
        <w:rPr>
          <w:rFonts w:ascii="Trebuchet MS" w:hAnsi="Trebuchet MS"/>
          <w:w w:val="95"/>
          <w:sz w:val="22"/>
        </w:rPr>
        <w:t>γίνουν</w:t>
      </w:r>
      <w:r>
        <w:rPr>
          <w:rFonts w:ascii="Trebuchet MS" w:hAnsi="Trebuchet MS"/>
          <w:spacing w:val="-12"/>
          <w:w w:val="95"/>
          <w:sz w:val="22"/>
        </w:rPr>
        <w:t> </w:t>
      </w:r>
      <w:r>
        <w:rPr>
          <w:rFonts w:ascii="Trebuchet MS" w:hAnsi="Trebuchet MS"/>
          <w:w w:val="95"/>
          <w:sz w:val="22"/>
        </w:rPr>
        <w:t>δεκτοί</w:t>
      </w:r>
      <w:r>
        <w:rPr>
          <w:rFonts w:ascii="Trebuchet MS" w:hAnsi="Trebuchet MS"/>
          <w:spacing w:val="-11"/>
          <w:w w:val="95"/>
          <w:sz w:val="22"/>
        </w:rPr>
        <w:t> </w:t>
      </w:r>
      <w:r>
        <w:rPr>
          <w:rFonts w:ascii="Trebuchet MS" w:hAnsi="Trebuchet MS"/>
          <w:w w:val="95"/>
          <w:sz w:val="22"/>
        </w:rPr>
        <w:t>στη</w:t>
      </w:r>
      <w:r>
        <w:rPr>
          <w:rFonts w:ascii="Trebuchet MS" w:hAnsi="Trebuchet MS"/>
          <w:spacing w:val="-12"/>
          <w:w w:val="95"/>
          <w:sz w:val="22"/>
        </w:rPr>
        <w:t> </w:t>
      </w:r>
      <w:r>
        <w:rPr>
          <w:rFonts w:ascii="Trebuchet MS" w:hAnsi="Trebuchet MS"/>
          <w:w w:val="95"/>
          <w:sz w:val="22"/>
        </w:rPr>
        <w:t>διαδικασία </w:t>
      </w:r>
      <w:r>
        <w:rPr>
          <w:rFonts w:ascii="Trebuchet MS" w:hAnsi="Trebuchet MS"/>
          <w:sz w:val="22"/>
        </w:rPr>
        <w:t>επιλογής,</w:t>
      </w:r>
      <w:r>
        <w:rPr>
          <w:rFonts w:ascii="Trebuchet MS" w:hAnsi="Trebuchet MS"/>
          <w:spacing w:val="-21"/>
          <w:sz w:val="22"/>
        </w:rPr>
        <w:t> </w:t>
      </w:r>
      <w:r>
        <w:rPr>
          <w:rFonts w:ascii="Trebuchet MS" w:hAnsi="Trebuchet MS"/>
          <w:sz w:val="22"/>
        </w:rPr>
        <w:t>πρέπει</w:t>
      </w:r>
      <w:r>
        <w:rPr>
          <w:rFonts w:ascii="Trebuchet MS" w:hAnsi="Trebuchet MS"/>
          <w:spacing w:val="-20"/>
          <w:sz w:val="22"/>
        </w:rPr>
        <w:t> </w:t>
      </w:r>
      <w:r>
        <w:rPr>
          <w:rFonts w:ascii="Trebuchet MS" w:hAnsi="Trebuchet MS"/>
          <w:sz w:val="22"/>
        </w:rPr>
        <w:t>να</w:t>
      </w:r>
      <w:r>
        <w:rPr>
          <w:rFonts w:ascii="Trebuchet MS" w:hAnsi="Trebuchet MS"/>
          <w:spacing w:val="-22"/>
          <w:sz w:val="22"/>
        </w:rPr>
        <w:t> </w:t>
      </w:r>
      <w:r>
        <w:rPr>
          <w:rFonts w:ascii="Trebuchet MS" w:hAnsi="Trebuchet MS"/>
          <w:sz w:val="22"/>
        </w:rPr>
        <w:t>έχουν</w:t>
      </w:r>
      <w:r>
        <w:rPr>
          <w:rFonts w:ascii="Trebuchet MS" w:hAnsi="Trebuchet MS"/>
          <w:spacing w:val="-22"/>
          <w:sz w:val="22"/>
        </w:rPr>
        <w:t> </w:t>
      </w:r>
      <w:r>
        <w:rPr>
          <w:rFonts w:ascii="Trebuchet MS" w:hAnsi="Trebuchet MS"/>
          <w:sz w:val="22"/>
        </w:rPr>
        <w:t>ηλικία</w:t>
      </w:r>
      <w:r>
        <w:rPr>
          <w:rFonts w:ascii="Trebuchet MS" w:hAnsi="Trebuchet MS"/>
          <w:spacing w:val="-20"/>
          <w:sz w:val="22"/>
        </w:rPr>
        <w:t> </w:t>
      </w:r>
      <w:r>
        <w:rPr>
          <w:rFonts w:ascii="Trebuchet MS" w:hAnsi="Trebuchet MS"/>
          <w:sz w:val="22"/>
        </w:rPr>
        <w:t>από</w:t>
      </w:r>
      <w:r>
        <w:rPr>
          <w:rFonts w:ascii="Trebuchet MS" w:hAnsi="Trebuchet MS"/>
          <w:spacing w:val="-21"/>
          <w:sz w:val="22"/>
        </w:rPr>
        <w:t> </w:t>
      </w:r>
      <w:r>
        <w:rPr>
          <w:rFonts w:ascii="Trebuchet MS" w:hAnsi="Trebuchet MS"/>
          <w:sz w:val="22"/>
        </w:rPr>
        <w:t>18</w:t>
      </w:r>
      <w:r>
        <w:rPr>
          <w:rFonts w:ascii="Trebuchet MS" w:hAnsi="Trebuchet MS"/>
          <w:spacing w:val="-21"/>
          <w:sz w:val="22"/>
        </w:rPr>
        <w:t> </w:t>
      </w:r>
      <w:r>
        <w:rPr>
          <w:rFonts w:ascii="Trebuchet MS" w:hAnsi="Trebuchet MS"/>
          <w:sz w:val="22"/>
        </w:rPr>
        <w:t>έως</w:t>
      </w:r>
      <w:r>
        <w:rPr>
          <w:rFonts w:ascii="Trebuchet MS" w:hAnsi="Trebuchet MS"/>
          <w:spacing w:val="-21"/>
          <w:sz w:val="22"/>
        </w:rPr>
        <w:t> </w:t>
      </w:r>
      <w:r>
        <w:rPr>
          <w:rFonts w:ascii="Trebuchet MS" w:hAnsi="Trebuchet MS"/>
          <w:sz w:val="22"/>
        </w:rPr>
        <w:t>65</w:t>
      </w:r>
      <w:r>
        <w:rPr>
          <w:rFonts w:ascii="Trebuchet MS" w:hAnsi="Trebuchet MS"/>
          <w:spacing w:val="-21"/>
          <w:sz w:val="22"/>
        </w:rPr>
        <w:t> </w:t>
      </w:r>
      <w:r>
        <w:rPr>
          <w:rFonts w:ascii="Trebuchet MS" w:hAnsi="Trebuchet MS"/>
          <w:sz w:val="22"/>
        </w:rPr>
        <w:t>ετών.</w:t>
      </w:r>
    </w:p>
    <w:p>
      <w:pPr>
        <w:pStyle w:val="BodyText"/>
        <w:spacing w:line="360" w:lineRule="auto" w:before="196"/>
        <w:ind w:left="821" w:right="1264" w:firstLine="690"/>
        <w:jc w:val="both"/>
      </w:pPr>
      <w:r>
        <w:rPr/>
        <w:pict>
          <v:shape style="position:absolute;margin-left:34.200001pt;margin-top:78.35585pt;width:514.5pt;height:428.9pt;mso-position-horizontal-relative:page;mso-position-vertical-relative:paragraph;z-index:-10912" coordorigin="684,1567" coordsize="10290,8578" path="m696,1567l10974,1567m10970,10145l10974,1567m696,10129l684,1583e" filled="false" stroked="true" strokeweight="1pt" strokecolor="#000000">
            <v:path arrowok="t"/>
            <v:stroke dashstyle="solid"/>
            <w10:wrap type="none"/>
          </v:shape>
        </w:pict>
      </w:r>
      <w:r>
        <w:rPr/>
        <w:t>Η βαθμολόγηση των υποψηφίων θα γίνει με τα κριτήρια του Α.Σ.Ε.Π. για τις συμβάσεις μίσθωσης έργου σύμφωνα με το Ν.3812 (ΦΕΚ 234/Α/28.12.2009), ως ακολούθως:</w:t>
      </w:r>
    </w:p>
    <w:p>
      <w:pPr>
        <w:pStyle w:val="BodyText"/>
        <w:rPr>
          <w:sz w:val="26"/>
        </w:rPr>
      </w:pPr>
    </w:p>
    <w:p>
      <w:pPr>
        <w:spacing w:before="216"/>
        <w:ind w:left="3178" w:right="3712" w:firstLine="0"/>
        <w:jc w:val="center"/>
        <w:rPr>
          <w:b/>
          <w:sz w:val="16"/>
        </w:rPr>
      </w:pPr>
      <w:r>
        <w:rPr>
          <w:b/>
          <w:sz w:val="16"/>
        </w:rPr>
        <w:t>ΠΙΝΑΚΑΣ ΒΑΘΜΟΛΟΓΗΣΗΣ ΚΡΙΤΗΡΙΩΝ</w:t>
      </w:r>
    </w:p>
    <w:p>
      <w:pPr>
        <w:pStyle w:val="BodyText"/>
        <w:spacing w:before="11"/>
        <w:rPr>
          <w:b/>
          <w:sz w:val="19"/>
        </w:rPr>
      </w:pPr>
    </w:p>
    <w:p>
      <w:pPr>
        <w:pStyle w:val="ListParagraph"/>
        <w:numPr>
          <w:ilvl w:val="0"/>
          <w:numId w:val="3"/>
        </w:numPr>
        <w:tabs>
          <w:tab w:pos="334" w:val="left" w:leader="none"/>
        </w:tabs>
        <w:spacing w:line="290" w:lineRule="auto" w:before="0" w:after="0"/>
        <w:ind w:left="118" w:right="53" w:firstLine="0"/>
        <w:jc w:val="left"/>
        <w:rPr>
          <w:rFonts w:ascii="Trebuchet MS" w:hAnsi="Trebuchet MS"/>
          <w:sz w:val="22"/>
        </w:rPr>
      </w:pPr>
      <w:r>
        <w:rPr>
          <w:rFonts w:ascii="Trebuchet MS" w:hAnsi="Trebuchet MS"/>
          <w:w w:val="95"/>
          <w:sz w:val="22"/>
        </w:rPr>
        <w:t>ΧΡΟΝΟΣ</w:t>
      </w:r>
      <w:r>
        <w:rPr>
          <w:rFonts w:ascii="Trebuchet MS" w:hAnsi="Trebuchet MS"/>
          <w:spacing w:val="-24"/>
          <w:w w:val="95"/>
          <w:sz w:val="22"/>
        </w:rPr>
        <w:t> </w:t>
      </w:r>
      <w:r>
        <w:rPr>
          <w:rFonts w:ascii="Trebuchet MS" w:hAnsi="Trebuchet MS"/>
          <w:w w:val="95"/>
          <w:sz w:val="22"/>
        </w:rPr>
        <w:t>ΑΝΕΡΓΙΑΣ</w:t>
      </w:r>
      <w:r>
        <w:rPr>
          <w:rFonts w:ascii="Trebuchet MS" w:hAnsi="Trebuchet MS"/>
          <w:spacing w:val="-22"/>
          <w:w w:val="95"/>
          <w:sz w:val="22"/>
        </w:rPr>
        <w:t> </w:t>
      </w:r>
      <w:r>
        <w:rPr>
          <w:rFonts w:ascii="Trebuchet MS" w:hAnsi="Trebuchet MS"/>
          <w:w w:val="95"/>
          <w:sz w:val="22"/>
        </w:rPr>
        <w:t>(200</w:t>
      </w:r>
      <w:r>
        <w:rPr>
          <w:rFonts w:ascii="Trebuchet MS" w:hAnsi="Trebuchet MS"/>
          <w:spacing w:val="-23"/>
          <w:w w:val="95"/>
          <w:sz w:val="22"/>
        </w:rPr>
        <w:t> </w:t>
      </w:r>
      <w:r>
        <w:rPr>
          <w:rFonts w:ascii="Trebuchet MS" w:hAnsi="Trebuchet MS"/>
          <w:w w:val="95"/>
          <w:sz w:val="22"/>
        </w:rPr>
        <w:t>μονάδες</w:t>
      </w:r>
      <w:r>
        <w:rPr>
          <w:rFonts w:ascii="Trebuchet MS" w:hAnsi="Trebuchet MS"/>
          <w:spacing w:val="-23"/>
          <w:w w:val="95"/>
          <w:sz w:val="22"/>
        </w:rPr>
        <w:t> </w:t>
      </w:r>
      <w:r>
        <w:rPr>
          <w:rFonts w:ascii="Trebuchet MS" w:hAnsi="Trebuchet MS"/>
          <w:w w:val="95"/>
          <w:sz w:val="22"/>
        </w:rPr>
        <w:t>για</w:t>
      </w:r>
      <w:r>
        <w:rPr>
          <w:rFonts w:ascii="Trebuchet MS" w:hAnsi="Trebuchet MS"/>
          <w:spacing w:val="-23"/>
          <w:w w:val="95"/>
          <w:sz w:val="22"/>
        </w:rPr>
        <w:t> </w:t>
      </w:r>
      <w:r>
        <w:rPr>
          <w:rFonts w:ascii="Trebuchet MS" w:hAnsi="Trebuchet MS"/>
          <w:w w:val="95"/>
          <w:sz w:val="22"/>
        </w:rPr>
        <w:t>4</w:t>
      </w:r>
      <w:r>
        <w:rPr>
          <w:rFonts w:ascii="Trebuchet MS" w:hAnsi="Trebuchet MS"/>
          <w:spacing w:val="-23"/>
          <w:w w:val="95"/>
          <w:sz w:val="22"/>
        </w:rPr>
        <w:t> </w:t>
      </w:r>
      <w:r>
        <w:rPr>
          <w:rFonts w:ascii="Trebuchet MS" w:hAnsi="Trebuchet MS"/>
          <w:w w:val="95"/>
          <w:sz w:val="22"/>
        </w:rPr>
        <w:t>μήνες</w:t>
      </w:r>
      <w:r>
        <w:rPr>
          <w:rFonts w:ascii="Trebuchet MS" w:hAnsi="Trebuchet MS"/>
          <w:spacing w:val="-22"/>
          <w:w w:val="95"/>
          <w:sz w:val="22"/>
        </w:rPr>
        <w:t> </w:t>
      </w:r>
      <w:r>
        <w:rPr>
          <w:rFonts w:ascii="Trebuchet MS" w:hAnsi="Trebuchet MS"/>
          <w:w w:val="95"/>
          <w:sz w:val="22"/>
        </w:rPr>
        <w:t>ανεργίας</w:t>
      </w:r>
      <w:r>
        <w:rPr>
          <w:rFonts w:ascii="Trebuchet MS" w:hAnsi="Trebuchet MS"/>
          <w:spacing w:val="-21"/>
          <w:w w:val="95"/>
          <w:sz w:val="22"/>
        </w:rPr>
        <w:t> </w:t>
      </w:r>
      <w:r>
        <w:rPr>
          <w:rFonts w:ascii="Trebuchet MS" w:hAnsi="Trebuchet MS"/>
          <w:w w:val="95"/>
          <w:sz w:val="22"/>
        </w:rPr>
        <w:t>και</w:t>
      </w:r>
      <w:r>
        <w:rPr>
          <w:rFonts w:ascii="Trebuchet MS" w:hAnsi="Trebuchet MS"/>
          <w:spacing w:val="-23"/>
          <w:w w:val="95"/>
          <w:sz w:val="22"/>
        </w:rPr>
        <w:t> </w:t>
      </w:r>
      <w:r>
        <w:rPr>
          <w:rFonts w:ascii="Trebuchet MS" w:hAnsi="Trebuchet MS"/>
          <w:w w:val="95"/>
          <w:sz w:val="22"/>
        </w:rPr>
        <w:t>75</w:t>
      </w:r>
      <w:r>
        <w:rPr>
          <w:rFonts w:ascii="Trebuchet MS" w:hAnsi="Trebuchet MS"/>
          <w:spacing w:val="-23"/>
          <w:w w:val="95"/>
          <w:sz w:val="22"/>
        </w:rPr>
        <w:t> </w:t>
      </w:r>
      <w:r>
        <w:rPr>
          <w:rFonts w:ascii="Trebuchet MS" w:hAnsi="Trebuchet MS"/>
          <w:w w:val="95"/>
          <w:sz w:val="22"/>
        </w:rPr>
        <w:t>μονάδες</w:t>
      </w:r>
      <w:r>
        <w:rPr>
          <w:rFonts w:ascii="Trebuchet MS" w:hAnsi="Trebuchet MS"/>
          <w:spacing w:val="-22"/>
          <w:w w:val="95"/>
          <w:sz w:val="22"/>
        </w:rPr>
        <w:t> </w:t>
      </w:r>
      <w:r>
        <w:rPr>
          <w:rFonts w:ascii="Trebuchet MS" w:hAnsi="Trebuchet MS"/>
          <w:w w:val="95"/>
          <w:sz w:val="22"/>
        </w:rPr>
        <w:t>ανά</w:t>
      </w:r>
      <w:r>
        <w:rPr>
          <w:rFonts w:ascii="Trebuchet MS" w:hAnsi="Trebuchet MS"/>
          <w:spacing w:val="-22"/>
          <w:w w:val="95"/>
          <w:sz w:val="22"/>
        </w:rPr>
        <w:t> </w:t>
      </w:r>
      <w:r>
        <w:rPr>
          <w:rFonts w:ascii="Trebuchet MS" w:hAnsi="Trebuchet MS"/>
          <w:w w:val="95"/>
          <w:sz w:val="22"/>
        </w:rPr>
        <w:t>μήνα</w:t>
      </w:r>
      <w:r>
        <w:rPr>
          <w:rFonts w:ascii="Trebuchet MS" w:hAnsi="Trebuchet MS"/>
          <w:spacing w:val="-22"/>
          <w:w w:val="95"/>
          <w:sz w:val="22"/>
        </w:rPr>
        <w:t> </w:t>
      </w:r>
      <w:r>
        <w:rPr>
          <w:rFonts w:ascii="Trebuchet MS" w:hAnsi="Trebuchet MS"/>
          <w:w w:val="95"/>
          <w:sz w:val="22"/>
        </w:rPr>
        <w:t>ανεργίας</w:t>
      </w:r>
      <w:r>
        <w:rPr>
          <w:rFonts w:ascii="Trebuchet MS" w:hAnsi="Trebuchet MS"/>
          <w:spacing w:val="-22"/>
          <w:w w:val="95"/>
          <w:sz w:val="22"/>
        </w:rPr>
        <w:t> </w:t>
      </w:r>
      <w:r>
        <w:rPr>
          <w:rFonts w:ascii="Trebuchet MS" w:hAnsi="Trebuchet MS"/>
          <w:w w:val="95"/>
          <w:sz w:val="22"/>
        </w:rPr>
        <w:t>άνω</w:t>
      </w:r>
      <w:r>
        <w:rPr>
          <w:rFonts w:ascii="Trebuchet MS" w:hAnsi="Trebuchet MS"/>
          <w:spacing w:val="-23"/>
          <w:w w:val="95"/>
          <w:sz w:val="22"/>
        </w:rPr>
        <w:t> </w:t>
      </w:r>
      <w:r>
        <w:rPr>
          <w:rFonts w:ascii="Trebuchet MS" w:hAnsi="Trebuchet MS"/>
          <w:w w:val="95"/>
          <w:sz w:val="22"/>
        </w:rPr>
        <w:t>των</w:t>
      </w:r>
      <w:r>
        <w:rPr>
          <w:rFonts w:ascii="Trebuchet MS" w:hAnsi="Trebuchet MS"/>
          <w:spacing w:val="-25"/>
          <w:w w:val="95"/>
          <w:sz w:val="22"/>
        </w:rPr>
        <w:t> </w:t>
      </w:r>
      <w:r>
        <w:rPr>
          <w:rFonts w:ascii="Trebuchet MS" w:hAnsi="Trebuchet MS"/>
          <w:w w:val="95"/>
          <w:sz w:val="22"/>
        </w:rPr>
        <w:t>4</w:t>
      </w:r>
      <w:r>
        <w:rPr>
          <w:rFonts w:ascii="Trebuchet MS" w:hAnsi="Trebuchet MS"/>
          <w:spacing w:val="-23"/>
          <w:w w:val="95"/>
          <w:sz w:val="22"/>
        </w:rPr>
        <w:t> </w:t>
      </w:r>
      <w:r>
        <w:rPr>
          <w:rFonts w:ascii="Trebuchet MS" w:hAnsi="Trebuchet MS"/>
          <w:w w:val="95"/>
          <w:sz w:val="22"/>
        </w:rPr>
        <w:t>μηνών,</w:t>
      </w:r>
      <w:r>
        <w:rPr>
          <w:rFonts w:ascii="Trebuchet MS" w:hAnsi="Trebuchet MS"/>
          <w:spacing w:val="-22"/>
          <w:w w:val="95"/>
          <w:sz w:val="22"/>
        </w:rPr>
        <w:t> </w:t>
      </w:r>
      <w:r>
        <w:rPr>
          <w:rFonts w:ascii="Trebuchet MS" w:hAnsi="Trebuchet MS"/>
          <w:w w:val="95"/>
          <w:sz w:val="22"/>
        </w:rPr>
        <w:t>με</w:t>
      </w:r>
      <w:r>
        <w:rPr>
          <w:rFonts w:ascii="Trebuchet MS" w:hAnsi="Trebuchet MS"/>
          <w:spacing w:val="-23"/>
          <w:w w:val="95"/>
          <w:sz w:val="22"/>
        </w:rPr>
        <w:t> </w:t>
      </w:r>
      <w:r>
        <w:rPr>
          <w:rFonts w:ascii="Trebuchet MS" w:hAnsi="Trebuchet MS"/>
          <w:w w:val="95"/>
          <w:sz w:val="22"/>
        </w:rPr>
        <w:t>ανώτατο </w:t>
      </w:r>
      <w:r>
        <w:rPr>
          <w:rFonts w:ascii="Trebuchet MS" w:hAnsi="Trebuchet MS"/>
          <w:sz w:val="22"/>
        </w:rPr>
        <w:t>όριο</w:t>
      </w:r>
      <w:r>
        <w:rPr>
          <w:rFonts w:ascii="Trebuchet MS" w:hAnsi="Trebuchet MS"/>
          <w:spacing w:val="-18"/>
          <w:sz w:val="22"/>
        </w:rPr>
        <w:t> </w:t>
      </w:r>
      <w:r>
        <w:rPr>
          <w:rFonts w:ascii="Trebuchet MS" w:hAnsi="Trebuchet MS"/>
          <w:sz w:val="22"/>
        </w:rPr>
        <w:t>τους</w:t>
      </w:r>
      <w:r>
        <w:rPr>
          <w:rFonts w:ascii="Trebuchet MS" w:hAnsi="Trebuchet MS"/>
          <w:spacing w:val="-18"/>
          <w:sz w:val="22"/>
        </w:rPr>
        <w:t> </w:t>
      </w:r>
      <w:r>
        <w:rPr>
          <w:rFonts w:ascii="Trebuchet MS" w:hAnsi="Trebuchet MS"/>
          <w:sz w:val="22"/>
        </w:rPr>
        <w:t>12</w:t>
      </w:r>
      <w:r>
        <w:rPr>
          <w:rFonts w:ascii="Trebuchet MS" w:hAnsi="Trebuchet MS"/>
          <w:spacing w:val="-17"/>
          <w:sz w:val="22"/>
        </w:rPr>
        <w:t> </w:t>
      </w:r>
      <w:r>
        <w:rPr>
          <w:rFonts w:ascii="Trebuchet MS" w:hAnsi="Trebuchet MS"/>
          <w:sz w:val="22"/>
        </w:rPr>
        <w:t>μήνες)</w:t>
      </w:r>
    </w:p>
    <w:p>
      <w:pPr>
        <w:pStyle w:val="BodyText"/>
        <w:spacing w:before="4" w:after="1"/>
        <w:rPr>
          <w:rFonts w:ascii="Trebuchet MS"/>
          <w:sz w:val="18"/>
        </w:rPr>
      </w:pPr>
    </w:p>
    <w:tbl>
      <w:tblPr>
        <w:tblW w:w="0" w:type="auto"/>
        <w:jc w:val="left"/>
        <w:tblInd w:w="1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6"/>
        <w:gridCol w:w="546"/>
        <w:gridCol w:w="569"/>
        <w:gridCol w:w="496"/>
        <w:gridCol w:w="654"/>
        <w:gridCol w:w="710"/>
        <w:gridCol w:w="668"/>
        <w:gridCol w:w="579"/>
        <w:gridCol w:w="609"/>
        <w:gridCol w:w="687"/>
        <w:gridCol w:w="2087"/>
      </w:tblGrid>
      <w:tr>
        <w:trPr>
          <w:trHeight w:val="192" w:hRule="atLeast"/>
        </w:trPr>
        <w:tc>
          <w:tcPr>
            <w:tcW w:w="766" w:type="dxa"/>
          </w:tcPr>
          <w:p>
            <w:pPr>
              <w:pStyle w:val="TableParagraph"/>
              <w:spacing w:line="156" w:lineRule="exact"/>
              <w:ind w:left="30" w:right="176"/>
              <w:rPr>
                <w:sz w:val="14"/>
              </w:rPr>
            </w:pPr>
            <w:r>
              <w:rPr>
                <w:sz w:val="14"/>
              </w:rPr>
              <w:t>μήνες</w:t>
            </w:r>
          </w:p>
        </w:tc>
        <w:tc>
          <w:tcPr>
            <w:tcW w:w="546" w:type="dxa"/>
          </w:tcPr>
          <w:p>
            <w:pPr>
              <w:pStyle w:val="TableParagraph"/>
              <w:spacing w:line="156" w:lineRule="exact"/>
              <w:ind w:left="200"/>
              <w:jc w:val="left"/>
              <w:rPr>
                <w:sz w:val="14"/>
              </w:rPr>
            </w:pPr>
            <w:r>
              <w:rPr>
                <w:sz w:val="14"/>
              </w:rPr>
              <w:t>1</w:t>
            </w:r>
          </w:p>
        </w:tc>
        <w:tc>
          <w:tcPr>
            <w:tcW w:w="569" w:type="dxa"/>
          </w:tcPr>
          <w:p>
            <w:pPr>
              <w:pStyle w:val="TableParagraph"/>
              <w:spacing w:line="156" w:lineRule="exact"/>
              <w:ind w:right="223"/>
              <w:jc w:val="right"/>
              <w:rPr>
                <w:sz w:val="14"/>
              </w:rPr>
            </w:pPr>
            <w:r>
              <w:rPr>
                <w:sz w:val="14"/>
              </w:rPr>
              <w:t>2</w:t>
            </w:r>
          </w:p>
        </w:tc>
        <w:tc>
          <w:tcPr>
            <w:tcW w:w="496" w:type="dxa"/>
          </w:tcPr>
          <w:p>
            <w:pPr>
              <w:pStyle w:val="TableParagraph"/>
              <w:spacing w:line="156" w:lineRule="exact"/>
              <w:ind w:left="221"/>
              <w:jc w:val="left"/>
              <w:rPr>
                <w:sz w:val="14"/>
              </w:rPr>
            </w:pPr>
            <w:r>
              <w:rPr>
                <w:sz w:val="14"/>
              </w:rPr>
              <w:t>3</w:t>
            </w:r>
          </w:p>
        </w:tc>
        <w:tc>
          <w:tcPr>
            <w:tcW w:w="654" w:type="dxa"/>
          </w:tcPr>
          <w:p>
            <w:pPr>
              <w:pStyle w:val="TableParagraph"/>
              <w:spacing w:line="156" w:lineRule="exact"/>
              <w:ind w:right="36"/>
              <w:rPr>
                <w:sz w:val="14"/>
              </w:rPr>
            </w:pPr>
            <w:r>
              <w:rPr>
                <w:sz w:val="14"/>
              </w:rPr>
              <w:t>4</w:t>
            </w:r>
          </w:p>
        </w:tc>
        <w:tc>
          <w:tcPr>
            <w:tcW w:w="710" w:type="dxa"/>
          </w:tcPr>
          <w:p>
            <w:pPr>
              <w:pStyle w:val="TableParagraph"/>
              <w:spacing w:line="156" w:lineRule="exact"/>
              <w:ind w:right="32"/>
              <w:rPr>
                <w:sz w:val="14"/>
              </w:rPr>
            </w:pPr>
            <w:r>
              <w:rPr>
                <w:sz w:val="14"/>
              </w:rPr>
              <w:t>5</w:t>
            </w:r>
          </w:p>
        </w:tc>
        <w:tc>
          <w:tcPr>
            <w:tcW w:w="668" w:type="dxa"/>
          </w:tcPr>
          <w:p>
            <w:pPr>
              <w:pStyle w:val="TableParagraph"/>
              <w:spacing w:line="156" w:lineRule="exact"/>
              <w:ind w:left="55"/>
              <w:rPr>
                <w:sz w:val="14"/>
              </w:rPr>
            </w:pPr>
            <w:r>
              <w:rPr>
                <w:sz w:val="14"/>
              </w:rPr>
              <w:t>6</w:t>
            </w:r>
          </w:p>
        </w:tc>
        <w:tc>
          <w:tcPr>
            <w:tcW w:w="579" w:type="dxa"/>
          </w:tcPr>
          <w:p>
            <w:pPr>
              <w:pStyle w:val="TableParagraph"/>
              <w:spacing w:line="156" w:lineRule="exact"/>
              <w:ind w:left="8"/>
              <w:rPr>
                <w:sz w:val="14"/>
              </w:rPr>
            </w:pPr>
            <w:r>
              <w:rPr>
                <w:sz w:val="14"/>
              </w:rPr>
              <w:t>7</w:t>
            </w:r>
          </w:p>
        </w:tc>
        <w:tc>
          <w:tcPr>
            <w:tcW w:w="609" w:type="dxa"/>
          </w:tcPr>
          <w:p>
            <w:pPr>
              <w:pStyle w:val="TableParagraph"/>
              <w:spacing w:line="156" w:lineRule="exact"/>
              <w:ind w:right="65"/>
              <w:rPr>
                <w:sz w:val="14"/>
              </w:rPr>
            </w:pPr>
            <w:r>
              <w:rPr>
                <w:sz w:val="14"/>
              </w:rPr>
              <w:t>8</w:t>
            </w:r>
          </w:p>
        </w:tc>
        <w:tc>
          <w:tcPr>
            <w:tcW w:w="687" w:type="dxa"/>
          </w:tcPr>
          <w:p>
            <w:pPr>
              <w:pStyle w:val="TableParagraph"/>
              <w:spacing w:line="156" w:lineRule="exact"/>
              <w:ind w:right="41"/>
              <w:rPr>
                <w:sz w:val="14"/>
              </w:rPr>
            </w:pPr>
            <w:r>
              <w:rPr>
                <w:sz w:val="14"/>
              </w:rPr>
              <w:t>9</w:t>
            </w:r>
          </w:p>
        </w:tc>
        <w:tc>
          <w:tcPr>
            <w:tcW w:w="2087" w:type="dxa"/>
          </w:tcPr>
          <w:p>
            <w:pPr>
              <w:pStyle w:val="TableParagraph"/>
              <w:tabs>
                <w:tab w:pos="921" w:val="left" w:leader="none"/>
                <w:tab w:pos="1351" w:val="left" w:leader="none"/>
              </w:tabs>
              <w:spacing w:line="156" w:lineRule="exact"/>
              <w:ind w:left="268"/>
              <w:jc w:val="left"/>
              <w:rPr>
                <w:sz w:val="14"/>
              </w:rPr>
            </w:pPr>
            <w:r>
              <w:rPr>
                <w:sz w:val="14"/>
              </w:rPr>
              <w:t>10</w:t>
              <w:tab/>
              <w:t>11</w:t>
              <w:tab/>
              <w:t>12 και</w:t>
            </w:r>
            <w:r>
              <w:rPr>
                <w:spacing w:val="-2"/>
                <w:sz w:val="14"/>
              </w:rPr>
              <w:t> </w:t>
            </w:r>
            <w:r>
              <w:rPr>
                <w:sz w:val="14"/>
              </w:rPr>
              <w:t>άνω</w:t>
            </w:r>
          </w:p>
        </w:tc>
      </w:tr>
      <w:tr>
        <w:trPr>
          <w:trHeight w:val="192" w:hRule="atLeast"/>
        </w:trPr>
        <w:tc>
          <w:tcPr>
            <w:tcW w:w="766" w:type="dxa"/>
          </w:tcPr>
          <w:p>
            <w:pPr>
              <w:pStyle w:val="TableParagraph"/>
              <w:spacing w:before="31"/>
              <w:ind w:left="30" w:right="178"/>
              <w:rPr>
                <w:sz w:val="14"/>
              </w:rPr>
            </w:pPr>
            <w:r>
              <w:rPr>
                <w:sz w:val="14"/>
              </w:rPr>
              <w:t>μονάδες</w:t>
            </w:r>
          </w:p>
        </w:tc>
        <w:tc>
          <w:tcPr>
            <w:tcW w:w="546" w:type="dxa"/>
          </w:tcPr>
          <w:p>
            <w:pPr>
              <w:pStyle w:val="TableParagraph"/>
              <w:spacing w:before="31"/>
              <w:ind w:left="200"/>
              <w:jc w:val="left"/>
              <w:rPr>
                <w:sz w:val="14"/>
              </w:rPr>
            </w:pPr>
            <w:r>
              <w:rPr>
                <w:sz w:val="14"/>
              </w:rPr>
              <w:t>0</w:t>
            </w:r>
          </w:p>
        </w:tc>
        <w:tc>
          <w:tcPr>
            <w:tcW w:w="569" w:type="dxa"/>
          </w:tcPr>
          <w:p>
            <w:pPr>
              <w:pStyle w:val="TableParagraph"/>
              <w:spacing w:before="31"/>
              <w:ind w:right="223"/>
              <w:jc w:val="right"/>
              <w:rPr>
                <w:sz w:val="14"/>
              </w:rPr>
            </w:pPr>
            <w:r>
              <w:rPr>
                <w:sz w:val="14"/>
              </w:rPr>
              <w:t>0</w:t>
            </w:r>
          </w:p>
        </w:tc>
        <w:tc>
          <w:tcPr>
            <w:tcW w:w="496" w:type="dxa"/>
          </w:tcPr>
          <w:p>
            <w:pPr>
              <w:pStyle w:val="TableParagraph"/>
              <w:spacing w:before="31"/>
              <w:ind w:left="221"/>
              <w:jc w:val="left"/>
              <w:rPr>
                <w:sz w:val="14"/>
              </w:rPr>
            </w:pPr>
            <w:r>
              <w:rPr>
                <w:sz w:val="14"/>
              </w:rPr>
              <w:t>0</w:t>
            </w:r>
          </w:p>
        </w:tc>
        <w:tc>
          <w:tcPr>
            <w:tcW w:w="654" w:type="dxa"/>
          </w:tcPr>
          <w:p>
            <w:pPr>
              <w:pStyle w:val="TableParagraph"/>
              <w:spacing w:before="31"/>
              <w:ind w:left="172" w:right="208"/>
              <w:rPr>
                <w:sz w:val="14"/>
              </w:rPr>
            </w:pPr>
            <w:r>
              <w:rPr>
                <w:sz w:val="14"/>
              </w:rPr>
              <w:t>200</w:t>
            </w:r>
          </w:p>
        </w:tc>
        <w:tc>
          <w:tcPr>
            <w:tcW w:w="710" w:type="dxa"/>
          </w:tcPr>
          <w:p>
            <w:pPr>
              <w:pStyle w:val="TableParagraph"/>
              <w:spacing w:before="31"/>
              <w:ind w:left="187" w:right="219"/>
              <w:rPr>
                <w:sz w:val="14"/>
              </w:rPr>
            </w:pPr>
            <w:r>
              <w:rPr>
                <w:sz w:val="14"/>
              </w:rPr>
              <w:t>275</w:t>
            </w:r>
          </w:p>
        </w:tc>
        <w:tc>
          <w:tcPr>
            <w:tcW w:w="668" w:type="dxa"/>
          </w:tcPr>
          <w:p>
            <w:pPr>
              <w:pStyle w:val="TableParagraph"/>
              <w:spacing w:before="31"/>
              <w:ind w:left="224" w:right="169"/>
              <w:rPr>
                <w:sz w:val="14"/>
              </w:rPr>
            </w:pPr>
            <w:r>
              <w:rPr>
                <w:sz w:val="14"/>
              </w:rPr>
              <w:t>350</w:t>
            </w:r>
          </w:p>
        </w:tc>
        <w:tc>
          <w:tcPr>
            <w:tcW w:w="579" w:type="dxa"/>
          </w:tcPr>
          <w:p>
            <w:pPr>
              <w:pStyle w:val="TableParagraph"/>
              <w:spacing w:before="31"/>
              <w:ind w:left="156" w:right="148"/>
              <w:rPr>
                <w:sz w:val="14"/>
              </w:rPr>
            </w:pPr>
            <w:r>
              <w:rPr>
                <w:sz w:val="14"/>
              </w:rPr>
              <w:t>425</w:t>
            </w:r>
          </w:p>
        </w:tc>
        <w:tc>
          <w:tcPr>
            <w:tcW w:w="609" w:type="dxa"/>
          </w:tcPr>
          <w:p>
            <w:pPr>
              <w:pStyle w:val="TableParagraph"/>
              <w:spacing w:before="31"/>
              <w:ind w:left="135" w:right="200"/>
              <w:rPr>
                <w:sz w:val="14"/>
              </w:rPr>
            </w:pPr>
            <w:r>
              <w:rPr>
                <w:sz w:val="14"/>
              </w:rPr>
              <w:t>500</w:t>
            </w:r>
          </w:p>
        </w:tc>
        <w:tc>
          <w:tcPr>
            <w:tcW w:w="687" w:type="dxa"/>
          </w:tcPr>
          <w:p>
            <w:pPr>
              <w:pStyle w:val="TableParagraph"/>
              <w:spacing w:before="31"/>
              <w:ind w:left="186" w:right="227"/>
              <w:rPr>
                <w:sz w:val="14"/>
              </w:rPr>
            </w:pPr>
            <w:r>
              <w:rPr>
                <w:sz w:val="14"/>
              </w:rPr>
              <w:t>575</w:t>
            </w:r>
          </w:p>
        </w:tc>
        <w:tc>
          <w:tcPr>
            <w:tcW w:w="2087" w:type="dxa"/>
          </w:tcPr>
          <w:p>
            <w:pPr>
              <w:pStyle w:val="TableParagraph"/>
              <w:tabs>
                <w:tab w:pos="881" w:val="left" w:leader="none"/>
                <w:tab w:pos="1571" w:val="left" w:leader="none"/>
              </w:tabs>
              <w:spacing w:before="31"/>
              <w:ind w:left="230"/>
              <w:jc w:val="left"/>
              <w:rPr>
                <w:sz w:val="14"/>
              </w:rPr>
            </w:pPr>
            <w:r>
              <w:rPr>
                <w:sz w:val="14"/>
              </w:rPr>
              <w:t>650</w:t>
              <w:tab/>
              <w:t>725</w:t>
              <w:tab/>
              <w:t>800</w:t>
            </w:r>
          </w:p>
        </w:tc>
      </w:tr>
    </w:tbl>
    <w:p>
      <w:pPr>
        <w:pStyle w:val="BodyText"/>
        <w:spacing w:before="1"/>
        <w:rPr>
          <w:rFonts w:ascii="Trebuchet MS"/>
          <w:sz w:val="31"/>
        </w:rPr>
      </w:pPr>
    </w:p>
    <w:p>
      <w:pPr>
        <w:pStyle w:val="ListParagraph"/>
        <w:numPr>
          <w:ilvl w:val="0"/>
          <w:numId w:val="3"/>
        </w:numPr>
        <w:tabs>
          <w:tab w:pos="334" w:val="left" w:leader="none"/>
        </w:tabs>
        <w:spacing w:line="240" w:lineRule="auto" w:before="1" w:after="0"/>
        <w:ind w:left="118" w:right="0" w:firstLine="0"/>
        <w:jc w:val="left"/>
        <w:rPr>
          <w:rFonts w:ascii="Trebuchet MS" w:hAnsi="Trebuchet MS"/>
          <w:sz w:val="22"/>
        </w:rPr>
      </w:pPr>
      <w:r>
        <w:rPr>
          <w:rFonts w:ascii="Trebuchet MS" w:hAnsi="Trebuchet MS"/>
          <w:sz w:val="22"/>
        </w:rPr>
        <w:t>ή</w:t>
      </w:r>
      <w:r>
        <w:rPr>
          <w:rFonts w:ascii="Trebuchet MS" w:hAnsi="Trebuchet MS"/>
          <w:spacing w:val="-25"/>
          <w:sz w:val="22"/>
        </w:rPr>
        <w:t> </w:t>
      </w:r>
      <w:r>
        <w:rPr>
          <w:rFonts w:ascii="Trebuchet MS" w:hAnsi="Trebuchet MS"/>
          <w:sz w:val="22"/>
        </w:rPr>
        <w:t>3.</w:t>
      </w:r>
      <w:r>
        <w:rPr>
          <w:rFonts w:ascii="Trebuchet MS" w:hAnsi="Trebuchet MS"/>
          <w:spacing w:val="-26"/>
          <w:sz w:val="22"/>
        </w:rPr>
        <w:t> </w:t>
      </w:r>
      <w:r>
        <w:rPr>
          <w:rFonts w:ascii="Trebuchet MS" w:hAnsi="Trebuchet MS"/>
          <w:sz w:val="22"/>
        </w:rPr>
        <w:t>ΠΟΛΥΤΕΚΝΟΣ</w:t>
      </w:r>
      <w:r>
        <w:rPr>
          <w:rFonts w:ascii="Trebuchet MS" w:hAnsi="Trebuchet MS"/>
          <w:spacing w:val="-26"/>
          <w:sz w:val="22"/>
        </w:rPr>
        <w:t> </w:t>
      </w:r>
      <w:r>
        <w:rPr>
          <w:rFonts w:ascii="Trebuchet MS" w:hAnsi="Trebuchet MS"/>
          <w:sz w:val="22"/>
        </w:rPr>
        <w:t>Η΄</w:t>
      </w:r>
      <w:r>
        <w:rPr>
          <w:rFonts w:ascii="Trebuchet MS" w:hAnsi="Trebuchet MS"/>
          <w:spacing w:val="-25"/>
          <w:sz w:val="22"/>
        </w:rPr>
        <w:t> </w:t>
      </w:r>
      <w:r>
        <w:rPr>
          <w:rFonts w:ascii="Trebuchet MS" w:hAnsi="Trebuchet MS"/>
          <w:sz w:val="22"/>
        </w:rPr>
        <w:t>ΤΕΚΝΟ</w:t>
      </w:r>
      <w:r>
        <w:rPr>
          <w:rFonts w:ascii="Trebuchet MS" w:hAnsi="Trebuchet MS"/>
          <w:spacing w:val="-25"/>
          <w:sz w:val="22"/>
        </w:rPr>
        <w:t> </w:t>
      </w:r>
      <w:r>
        <w:rPr>
          <w:rFonts w:ascii="Trebuchet MS" w:hAnsi="Trebuchet MS"/>
          <w:sz w:val="22"/>
        </w:rPr>
        <w:t>ΠΟΛΥΤΕΚΝΗΣ</w:t>
      </w:r>
      <w:r>
        <w:rPr>
          <w:rFonts w:ascii="Trebuchet MS" w:hAnsi="Trebuchet MS"/>
          <w:spacing w:val="-26"/>
          <w:sz w:val="22"/>
        </w:rPr>
        <w:t> </w:t>
      </w:r>
      <w:r>
        <w:rPr>
          <w:rFonts w:ascii="Trebuchet MS" w:hAnsi="Trebuchet MS"/>
          <w:sz w:val="22"/>
        </w:rPr>
        <w:t>ΟΙΚΟΓΕΝΕΙΑΣ</w:t>
      </w:r>
      <w:r>
        <w:rPr>
          <w:rFonts w:ascii="Trebuchet MS" w:hAnsi="Trebuchet MS"/>
          <w:spacing w:val="-26"/>
          <w:sz w:val="22"/>
        </w:rPr>
        <w:t> </w:t>
      </w:r>
      <w:r>
        <w:rPr>
          <w:rFonts w:ascii="Trebuchet MS" w:hAnsi="Trebuchet MS"/>
          <w:sz w:val="22"/>
        </w:rPr>
        <w:t>(50</w:t>
      </w:r>
      <w:r>
        <w:rPr>
          <w:rFonts w:ascii="Trebuchet MS" w:hAnsi="Trebuchet MS"/>
          <w:spacing w:val="-24"/>
          <w:sz w:val="22"/>
        </w:rPr>
        <w:t> </w:t>
      </w:r>
      <w:r>
        <w:rPr>
          <w:rFonts w:ascii="Trebuchet MS" w:hAnsi="Trebuchet MS"/>
          <w:sz w:val="22"/>
        </w:rPr>
        <w:t>μονάδες</w:t>
      </w:r>
      <w:r>
        <w:rPr>
          <w:rFonts w:ascii="Trebuchet MS" w:hAnsi="Trebuchet MS"/>
          <w:spacing w:val="-25"/>
          <w:sz w:val="22"/>
        </w:rPr>
        <w:t> </w:t>
      </w:r>
      <w:r>
        <w:rPr>
          <w:rFonts w:ascii="Trebuchet MS" w:hAnsi="Trebuchet MS"/>
          <w:sz w:val="22"/>
        </w:rPr>
        <w:t>για</w:t>
      </w:r>
      <w:r>
        <w:rPr>
          <w:rFonts w:ascii="Trebuchet MS" w:hAnsi="Trebuchet MS"/>
          <w:spacing w:val="-25"/>
          <w:sz w:val="22"/>
        </w:rPr>
        <w:t> </w:t>
      </w:r>
      <w:r>
        <w:rPr>
          <w:rFonts w:ascii="Trebuchet MS" w:hAnsi="Trebuchet MS"/>
          <w:sz w:val="22"/>
        </w:rPr>
        <w:t>κάθε</w:t>
      </w:r>
      <w:r>
        <w:rPr>
          <w:rFonts w:ascii="Trebuchet MS" w:hAnsi="Trebuchet MS"/>
          <w:spacing w:val="-23"/>
          <w:sz w:val="22"/>
        </w:rPr>
        <w:t> </w:t>
      </w:r>
      <w:r>
        <w:rPr>
          <w:rFonts w:ascii="Trebuchet MS" w:hAnsi="Trebuchet MS"/>
          <w:sz w:val="22"/>
        </w:rPr>
        <w:t>τέκνο)</w:t>
      </w:r>
    </w:p>
    <w:p>
      <w:pPr>
        <w:pStyle w:val="BodyText"/>
        <w:rPr>
          <w:rFonts w:ascii="Trebuchet MS"/>
          <w:sz w:val="22"/>
        </w:rPr>
      </w:pPr>
    </w:p>
    <w:tbl>
      <w:tblPr>
        <w:tblW w:w="0" w:type="auto"/>
        <w:jc w:val="left"/>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3"/>
        <w:gridCol w:w="774"/>
        <w:gridCol w:w="711"/>
        <w:gridCol w:w="710"/>
        <w:gridCol w:w="710"/>
        <w:gridCol w:w="711"/>
        <w:gridCol w:w="711"/>
        <w:gridCol w:w="701"/>
        <w:gridCol w:w="550"/>
      </w:tblGrid>
      <w:tr>
        <w:trPr>
          <w:trHeight w:val="202" w:hRule="atLeast"/>
        </w:trPr>
        <w:tc>
          <w:tcPr>
            <w:tcW w:w="1323" w:type="dxa"/>
          </w:tcPr>
          <w:p>
            <w:pPr>
              <w:pStyle w:val="TableParagraph"/>
              <w:spacing w:line="157" w:lineRule="exact"/>
              <w:ind w:left="31" w:right="280"/>
              <w:rPr>
                <w:sz w:val="14"/>
              </w:rPr>
            </w:pPr>
            <w:r>
              <w:rPr>
                <w:sz w:val="14"/>
              </w:rPr>
              <w:t>αριθμός τέκνων</w:t>
            </w:r>
          </w:p>
        </w:tc>
        <w:tc>
          <w:tcPr>
            <w:tcW w:w="774" w:type="dxa"/>
          </w:tcPr>
          <w:p>
            <w:pPr>
              <w:pStyle w:val="TableParagraph"/>
              <w:spacing w:line="179" w:lineRule="exact"/>
              <w:ind w:right="282"/>
              <w:jc w:val="right"/>
              <w:rPr>
                <w:b/>
                <w:sz w:val="16"/>
              </w:rPr>
            </w:pPr>
            <w:r>
              <w:rPr>
                <w:b/>
                <w:sz w:val="14"/>
              </w:rPr>
              <w:t>3</w:t>
            </w:r>
            <w:r>
              <w:rPr>
                <w:b/>
                <w:sz w:val="16"/>
              </w:rPr>
              <w:t>*</w:t>
            </w:r>
          </w:p>
        </w:tc>
        <w:tc>
          <w:tcPr>
            <w:tcW w:w="711" w:type="dxa"/>
          </w:tcPr>
          <w:p>
            <w:pPr>
              <w:pStyle w:val="TableParagraph"/>
              <w:spacing w:line="157" w:lineRule="exact"/>
              <w:ind w:right="1"/>
              <w:rPr>
                <w:sz w:val="14"/>
              </w:rPr>
            </w:pPr>
            <w:r>
              <w:rPr>
                <w:sz w:val="14"/>
              </w:rPr>
              <w:t>4</w:t>
            </w:r>
          </w:p>
        </w:tc>
        <w:tc>
          <w:tcPr>
            <w:tcW w:w="710" w:type="dxa"/>
          </w:tcPr>
          <w:p>
            <w:pPr>
              <w:pStyle w:val="TableParagraph"/>
              <w:spacing w:line="157" w:lineRule="exact"/>
              <w:ind w:right="2"/>
              <w:rPr>
                <w:sz w:val="14"/>
              </w:rPr>
            </w:pPr>
            <w:r>
              <w:rPr>
                <w:sz w:val="14"/>
              </w:rPr>
              <w:t>5</w:t>
            </w:r>
          </w:p>
        </w:tc>
        <w:tc>
          <w:tcPr>
            <w:tcW w:w="710" w:type="dxa"/>
          </w:tcPr>
          <w:p>
            <w:pPr>
              <w:pStyle w:val="TableParagraph"/>
              <w:spacing w:line="157" w:lineRule="exact"/>
              <w:ind w:right="6"/>
              <w:rPr>
                <w:sz w:val="14"/>
              </w:rPr>
            </w:pPr>
            <w:r>
              <w:rPr>
                <w:sz w:val="14"/>
              </w:rPr>
              <w:t>6</w:t>
            </w:r>
          </w:p>
        </w:tc>
        <w:tc>
          <w:tcPr>
            <w:tcW w:w="711" w:type="dxa"/>
          </w:tcPr>
          <w:p>
            <w:pPr>
              <w:pStyle w:val="TableParagraph"/>
              <w:spacing w:line="157" w:lineRule="exact"/>
              <w:ind w:right="7"/>
              <w:rPr>
                <w:sz w:val="14"/>
              </w:rPr>
            </w:pPr>
            <w:r>
              <w:rPr>
                <w:sz w:val="14"/>
              </w:rPr>
              <w:t>7</w:t>
            </w:r>
          </w:p>
        </w:tc>
        <w:tc>
          <w:tcPr>
            <w:tcW w:w="711" w:type="dxa"/>
          </w:tcPr>
          <w:p>
            <w:pPr>
              <w:pStyle w:val="TableParagraph"/>
              <w:spacing w:line="157" w:lineRule="exact"/>
              <w:ind w:right="9"/>
              <w:rPr>
                <w:sz w:val="14"/>
              </w:rPr>
            </w:pPr>
            <w:r>
              <w:rPr>
                <w:sz w:val="14"/>
              </w:rPr>
              <w:t>8</w:t>
            </w:r>
          </w:p>
        </w:tc>
        <w:tc>
          <w:tcPr>
            <w:tcW w:w="701" w:type="dxa"/>
          </w:tcPr>
          <w:p>
            <w:pPr>
              <w:pStyle w:val="TableParagraph"/>
              <w:spacing w:line="157" w:lineRule="exact"/>
              <w:ind w:right="1"/>
              <w:rPr>
                <w:sz w:val="14"/>
              </w:rPr>
            </w:pPr>
            <w:r>
              <w:rPr>
                <w:sz w:val="14"/>
              </w:rPr>
              <w:t>9</w:t>
            </w:r>
          </w:p>
        </w:tc>
        <w:tc>
          <w:tcPr>
            <w:tcW w:w="550" w:type="dxa"/>
          </w:tcPr>
          <w:p>
            <w:pPr>
              <w:pStyle w:val="TableParagraph"/>
              <w:spacing w:line="157" w:lineRule="exact"/>
              <w:ind w:right="76"/>
              <w:jc w:val="right"/>
              <w:rPr>
                <w:sz w:val="14"/>
              </w:rPr>
            </w:pPr>
            <w:r>
              <w:rPr>
                <w:sz w:val="14"/>
              </w:rPr>
              <w:t>......</w:t>
            </w:r>
          </w:p>
        </w:tc>
      </w:tr>
      <w:tr>
        <w:trPr>
          <w:trHeight w:val="180" w:hRule="atLeast"/>
        </w:trPr>
        <w:tc>
          <w:tcPr>
            <w:tcW w:w="1323" w:type="dxa"/>
          </w:tcPr>
          <w:p>
            <w:pPr>
              <w:pStyle w:val="TableParagraph"/>
              <w:spacing w:before="19"/>
              <w:ind w:left="31" w:right="280"/>
              <w:rPr>
                <w:sz w:val="14"/>
              </w:rPr>
            </w:pPr>
            <w:r>
              <w:rPr>
                <w:sz w:val="14"/>
              </w:rPr>
              <w:t>μονάδες</w:t>
            </w:r>
          </w:p>
        </w:tc>
        <w:tc>
          <w:tcPr>
            <w:tcW w:w="774" w:type="dxa"/>
          </w:tcPr>
          <w:p>
            <w:pPr>
              <w:pStyle w:val="TableParagraph"/>
              <w:spacing w:before="19"/>
              <w:ind w:right="237"/>
              <w:jc w:val="right"/>
              <w:rPr>
                <w:sz w:val="14"/>
              </w:rPr>
            </w:pPr>
            <w:r>
              <w:rPr>
                <w:sz w:val="14"/>
              </w:rPr>
              <w:t>150</w:t>
            </w:r>
          </w:p>
        </w:tc>
        <w:tc>
          <w:tcPr>
            <w:tcW w:w="711" w:type="dxa"/>
          </w:tcPr>
          <w:p>
            <w:pPr>
              <w:pStyle w:val="TableParagraph"/>
              <w:spacing w:before="19"/>
              <w:ind w:left="214" w:right="215"/>
              <w:rPr>
                <w:sz w:val="14"/>
              </w:rPr>
            </w:pPr>
            <w:r>
              <w:rPr>
                <w:sz w:val="14"/>
              </w:rPr>
              <w:t>200</w:t>
            </w:r>
          </w:p>
        </w:tc>
        <w:tc>
          <w:tcPr>
            <w:tcW w:w="710" w:type="dxa"/>
          </w:tcPr>
          <w:p>
            <w:pPr>
              <w:pStyle w:val="TableParagraph"/>
              <w:spacing w:before="19"/>
              <w:ind w:left="202" w:right="204"/>
              <w:rPr>
                <w:sz w:val="14"/>
              </w:rPr>
            </w:pPr>
            <w:r>
              <w:rPr>
                <w:sz w:val="14"/>
              </w:rPr>
              <w:t>250</w:t>
            </w:r>
          </w:p>
        </w:tc>
        <w:tc>
          <w:tcPr>
            <w:tcW w:w="710" w:type="dxa"/>
          </w:tcPr>
          <w:p>
            <w:pPr>
              <w:pStyle w:val="TableParagraph"/>
              <w:spacing w:before="19"/>
              <w:ind w:left="202" w:right="208"/>
              <w:rPr>
                <w:sz w:val="14"/>
              </w:rPr>
            </w:pPr>
            <w:r>
              <w:rPr>
                <w:sz w:val="14"/>
              </w:rPr>
              <w:t>300</w:t>
            </w:r>
          </w:p>
        </w:tc>
        <w:tc>
          <w:tcPr>
            <w:tcW w:w="711" w:type="dxa"/>
          </w:tcPr>
          <w:p>
            <w:pPr>
              <w:pStyle w:val="TableParagraph"/>
              <w:spacing w:before="19"/>
              <w:ind w:left="212" w:right="219"/>
              <w:rPr>
                <w:sz w:val="14"/>
              </w:rPr>
            </w:pPr>
            <w:r>
              <w:rPr>
                <w:sz w:val="14"/>
              </w:rPr>
              <w:t>350</w:t>
            </w:r>
          </w:p>
        </w:tc>
        <w:tc>
          <w:tcPr>
            <w:tcW w:w="711" w:type="dxa"/>
          </w:tcPr>
          <w:p>
            <w:pPr>
              <w:pStyle w:val="TableParagraph"/>
              <w:spacing w:before="19"/>
              <w:ind w:left="210" w:right="219"/>
              <w:rPr>
                <w:sz w:val="14"/>
              </w:rPr>
            </w:pPr>
            <w:r>
              <w:rPr>
                <w:sz w:val="14"/>
              </w:rPr>
              <w:t>400</w:t>
            </w:r>
          </w:p>
        </w:tc>
        <w:tc>
          <w:tcPr>
            <w:tcW w:w="701" w:type="dxa"/>
          </w:tcPr>
          <w:p>
            <w:pPr>
              <w:pStyle w:val="TableParagraph"/>
              <w:spacing w:before="19"/>
              <w:ind w:left="213" w:right="214"/>
              <w:rPr>
                <w:sz w:val="14"/>
              </w:rPr>
            </w:pPr>
            <w:r>
              <w:rPr>
                <w:sz w:val="14"/>
              </w:rPr>
              <w:t>450</w:t>
            </w:r>
          </w:p>
        </w:tc>
        <w:tc>
          <w:tcPr>
            <w:tcW w:w="550" w:type="dxa"/>
          </w:tcPr>
          <w:p>
            <w:pPr>
              <w:pStyle w:val="TableParagraph"/>
              <w:spacing w:before="19"/>
              <w:ind w:right="56"/>
              <w:jc w:val="right"/>
              <w:rPr>
                <w:sz w:val="14"/>
              </w:rPr>
            </w:pPr>
            <w:r>
              <w:rPr>
                <w:sz w:val="14"/>
              </w:rPr>
              <w:t>.......</w:t>
            </w:r>
          </w:p>
        </w:tc>
      </w:tr>
    </w:tbl>
    <w:p>
      <w:pPr>
        <w:spacing w:before="66"/>
        <w:ind w:left="3178" w:right="3543" w:firstLine="0"/>
        <w:jc w:val="center"/>
        <w:rPr>
          <w:sz w:val="12"/>
        </w:rPr>
      </w:pPr>
      <w:r>
        <w:rPr>
          <w:b/>
          <w:sz w:val="16"/>
        </w:rPr>
        <w:t>*</w:t>
      </w:r>
      <w:r>
        <w:rPr>
          <w:sz w:val="12"/>
        </w:rPr>
        <w:t>αφορά </w:t>
      </w:r>
      <w:r>
        <w:rPr>
          <w:b/>
          <w:sz w:val="12"/>
        </w:rPr>
        <w:t>μόνο </w:t>
      </w:r>
      <w:r>
        <w:rPr>
          <w:sz w:val="12"/>
        </w:rPr>
        <w:t>τις ειδικές περιπτώσεις </w:t>
      </w:r>
      <w:r>
        <w:rPr>
          <w:b/>
          <w:sz w:val="12"/>
          <w:u w:val="single"/>
        </w:rPr>
        <w:t>πολυτεκνίας</w:t>
      </w:r>
      <w:r>
        <w:rPr>
          <w:b/>
          <w:sz w:val="12"/>
        </w:rPr>
        <w:t> </w:t>
      </w:r>
      <w:r>
        <w:rPr>
          <w:sz w:val="12"/>
        </w:rPr>
        <w:t>με τρία (3) τέκνα</w:t>
      </w:r>
    </w:p>
    <w:p>
      <w:pPr>
        <w:pStyle w:val="BodyText"/>
        <w:spacing w:before="11"/>
        <w:rPr>
          <w:sz w:val="19"/>
        </w:rPr>
      </w:pPr>
    </w:p>
    <w:p>
      <w:pPr>
        <w:spacing w:before="0"/>
        <w:ind w:left="132" w:right="0" w:firstLine="0"/>
        <w:jc w:val="left"/>
        <w:rPr>
          <w:rFonts w:ascii="Trebuchet MS" w:hAnsi="Trebuchet MS"/>
          <w:sz w:val="22"/>
        </w:rPr>
      </w:pPr>
      <w:r>
        <w:rPr>
          <w:rFonts w:ascii="Trebuchet MS" w:hAnsi="Trebuchet MS"/>
          <w:sz w:val="22"/>
        </w:rPr>
        <w:t>4. ή 5. ΤΡΙΤΕΚΝΟΣ Ή ΤΕΚΝΟ ΤΡΙΤΕΚΝΗΣ ΟΙΚΟΓΕΝΕΙΑΣ (40 μονάδες για κάθε τέκνο)</w:t>
      </w:r>
    </w:p>
    <w:p>
      <w:pPr>
        <w:tabs>
          <w:tab w:pos="2805" w:val="right" w:leader="none"/>
        </w:tabs>
        <w:spacing w:before="252"/>
        <w:ind w:left="1076" w:right="0" w:firstLine="0"/>
        <w:jc w:val="left"/>
        <w:rPr>
          <w:b/>
          <w:sz w:val="14"/>
        </w:rPr>
      </w:pPr>
      <w:r>
        <w:rPr>
          <w:sz w:val="14"/>
        </w:rPr>
        <w:t>αριθμός</w:t>
      </w:r>
      <w:r>
        <w:rPr>
          <w:spacing w:val="-2"/>
          <w:sz w:val="14"/>
        </w:rPr>
        <w:t> </w:t>
      </w:r>
      <w:r>
        <w:rPr>
          <w:sz w:val="14"/>
        </w:rPr>
        <w:t>τέκνων</w:t>
        <w:tab/>
      </w:r>
      <w:r>
        <w:rPr>
          <w:b/>
          <w:sz w:val="14"/>
        </w:rPr>
        <w:t>3</w:t>
      </w:r>
    </w:p>
    <w:p>
      <w:pPr>
        <w:tabs>
          <w:tab w:pos="2883" w:val="right" w:leader="none"/>
        </w:tabs>
        <w:spacing w:before="65"/>
        <w:ind w:left="1304" w:right="0" w:firstLine="0"/>
        <w:jc w:val="left"/>
        <w:rPr>
          <w:sz w:val="14"/>
        </w:rPr>
      </w:pPr>
      <w:r>
        <w:rPr>
          <w:sz w:val="14"/>
        </w:rPr>
        <w:t>μονάδες</w:t>
        <w:tab/>
        <w:t>120</w:t>
      </w:r>
    </w:p>
    <w:p>
      <w:pPr>
        <w:pStyle w:val="ListParagraph"/>
        <w:numPr>
          <w:ilvl w:val="0"/>
          <w:numId w:val="4"/>
        </w:numPr>
        <w:tabs>
          <w:tab w:pos="350" w:val="left" w:leader="none"/>
        </w:tabs>
        <w:spacing w:line="240" w:lineRule="auto" w:before="70" w:after="0"/>
        <w:ind w:left="349" w:right="0" w:hanging="217"/>
        <w:jc w:val="left"/>
        <w:rPr>
          <w:rFonts w:ascii="Trebuchet MS" w:hAnsi="Trebuchet MS"/>
          <w:sz w:val="22"/>
        </w:rPr>
      </w:pPr>
      <w:r>
        <w:rPr>
          <w:rFonts w:ascii="Trebuchet MS" w:hAnsi="Trebuchet MS"/>
          <w:sz w:val="22"/>
        </w:rPr>
        <w:t>ΑΝΗΛΙΚΑ</w:t>
      </w:r>
      <w:r>
        <w:rPr>
          <w:rFonts w:ascii="Trebuchet MS" w:hAnsi="Trebuchet MS"/>
          <w:spacing w:val="-26"/>
          <w:sz w:val="22"/>
        </w:rPr>
        <w:t> </w:t>
      </w:r>
      <w:r>
        <w:rPr>
          <w:rFonts w:ascii="Trebuchet MS" w:hAnsi="Trebuchet MS"/>
          <w:sz w:val="22"/>
        </w:rPr>
        <w:t>ΤΕΚΝΑ</w:t>
      </w:r>
      <w:r>
        <w:rPr>
          <w:rFonts w:ascii="Trebuchet MS" w:hAnsi="Trebuchet MS"/>
          <w:spacing w:val="-26"/>
          <w:sz w:val="22"/>
        </w:rPr>
        <w:t> </w:t>
      </w:r>
      <w:r>
        <w:rPr>
          <w:rFonts w:ascii="Trebuchet MS" w:hAnsi="Trebuchet MS"/>
          <w:sz w:val="22"/>
        </w:rPr>
        <w:t>(30</w:t>
      </w:r>
      <w:r>
        <w:rPr>
          <w:rFonts w:ascii="Trebuchet MS" w:hAnsi="Trebuchet MS"/>
          <w:spacing w:val="-26"/>
          <w:sz w:val="22"/>
        </w:rPr>
        <w:t> </w:t>
      </w:r>
      <w:r>
        <w:rPr>
          <w:rFonts w:ascii="Trebuchet MS" w:hAnsi="Trebuchet MS"/>
          <w:sz w:val="22"/>
        </w:rPr>
        <w:t>μονάδες</w:t>
      </w:r>
      <w:r>
        <w:rPr>
          <w:rFonts w:ascii="Trebuchet MS" w:hAnsi="Trebuchet MS"/>
          <w:spacing w:val="-25"/>
          <w:sz w:val="22"/>
        </w:rPr>
        <w:t> </w:t>
      </w:r>
      <w:r>
        <w:rPr>
          <w:rFonts w:ascii="Trebuchet MS" w:hAnsi="Trebuchet MS"/>
          <w:sz w:val="22"/>
        </w:rPr>
        <w:t>για</w:t>
      </w:r>
      <w:r>
        <w:rPr>
          <w:rFonts w:ascii="Trebuchet MS" w:hAnsi="Trebuchet MS"/>
          <w:spacing w:val="-26"/>
          <w:sz w:val="22"/>
        </w:rPr>
        <w:t> </w:t>
      </w:r>
      <w:r>
        <w:rPr>
          <w:rFonts w:ascii="Trebuchet MS" w:hAnsi="Trebuchet MS"/>
          <w:sz w:val="22"/>
        </w:rPr>
        <w:t>καθένα</w:t>
      </w:r>
      <w:r>
        <w:rPr>
          <w:rFonts w:ascii="Trebuchet MS" w:hAnsi="Trebuchet MS"/>
          <w:spacing w:val="-25"/>
          <w:sz w:val="22"/>
        </w:rPr>
        <w:t> </w:t>
      </w:r>
      <w:r>
        <w:rPr>
          <w:rFonts w:ascii="Trebuchet MS" w:hAnsi="Trebuchet MS"/>
          <w:sz w:val="22"/>
        </w:rPr>
        <w:t>από</w:t>
      </w:r>
      <w:r>
        <w:rPr>
          <w:rFonts w:ascii="Trebuchet MS" w:hAnsi="Trebuchet MS"/>
          <w:spacing w:val="-26"/>
          <w:sz w:val="22"/>
        </w:rPr>
        <w:t> </w:t>
      </w:r>
      <w:r>
        <w:rPr>
          <w:rFonts w:ascii="Trebuchet MS" w:hAnsi="Trebuchet MS"/>
          <w:sz w:val="22"/>
        </w:rPr>
        <w:t>τα</w:t>
      </w:r>
      <w:r>
        <w:rPr>
          <w:rFonts w:ascii="Trebuchet MS" w:hAnsi="Trebuchet MS"/>
          <w:spacing w:val="-27"/>
          <w:sz w:val="22"/>
        </w:rPr>
        <w:t> </w:t>
      </w:r>
      <w:r>
        <w:rPr>
          <w:rFonts w:ascii="Trebuchet MS" w:hAnsi="Trebuchet MS"/>
          <w:sz w:val="22"/>
        </w:rPr>
        <w:t>δύο</w:t>
      </w:r>
      <w:r>
        <w:rPr>
          <w:rFonts w:ascii="Trebuchet MS" w:hAnsi="Trebuchet MS"/>
          <w:spacing w:val="-25"/>
          <w:sz w:val="22"/>
        </w:rPr>
        <w:t> </w:t>
      </w:r>
      <w:r>
        <w:rPr>
          <w:rFonts w:ascii="Trebuchet MS" w:hAnsi="Trebuchet MS"/>
          <w:sz w:val="22"/>
        </w:rPr>
        <w:t>πρώτα</w:t>
      </w:r>
      <w:r>
        <w:rPr>
          <w:rFonts w:ascii="Trebuchet MS" w:hAnsi="Trebuchet MS"/>
          <w:spacing w:val="-27"/>
          <w:sz w:val="22"/>
        </w:rPr>
        <w:t> </w:t>
      </w:r>
      <w:r>
        <w:rPr>
          <w:rFonts w:ascii="Trebuchet MS" w:hAnsi="Trebuchet MS"/>
          <w:sz w:val="22"/>
        </w:rPr>
        <w:t>τέκνα</w:t>
      </w:r>
      <w:r>
        <w:rPr>
          <w:rFonts w:ascii="Trebuchet MS" w:hAnsi="Trebuchet MS"/>
          <w:spacing w:val="-27"/>
          <w:sz w:val="22"/>
        </w:rPr>
        <w:t> </w:t>
      </w:r>
      <w:r>
        <w:rPr>
          <w:rFonts w:ascii="Trebuchet MS" w:hAnsi="Trebuchet MS"/>
          <w:sz w:val="22"/>
        </w:rPr>
        <w:t>και</w:t>
      </w:r>
      <w:r>
        <w:rPr>
          <w:rFonts w:ascii="Trebuchet MS" w:hAnsi="Trebuchet MS"/>
          <w:spacing w:val="-25"/>
          <w:sz w:val="22"/>
        </w:rPr>
        <w:t> </w:t>
      </w:r>
      <w:r>
        <w:rPr>
          <w:rFonts w:ascii="Trebuchet MS" w:hAnsi="Trebuchet MS"/>
          <w:sz w:val="22"/>
        </w:rPr>
        <w:t>50</w:t>
      </w:r>
      <w:r>
        <w:rPr>
          <w:rFonts w:ascii="Trebuchet MS" w:hAnsi="Trebuchet MS"/>
          <w:spacing w:val="-25"/>
          <w:sz w:val="22"/>
        </w:rPr>
        <w:t> </w:t>
      </w:r>
      <w:r>
        <w:rPr>
          <w:rFonts w:ascii="Trebuchet MS" w:hAnsi="Trebuchet MS"/>
          <w:sz w:val="22"/>
        </w:rPr>
        <w:t>μονάδες</w:t>
      </w:r>
      <w:r>
        <w:rPr>
          <w:rFonts w:ascii="Trebuchet MS" w:hAnsi="Trebuchet MS"/>
          <w:spacing w:val="-25"/>
          <w:sz w:val="22"/>
        </w:rPr>
        <w:t> </w:t>
      </w:r>
      <w:r>
        <w:rPr>
          <w:rFonts w:ascii="Trebuchet MS" w:hAnsi="Trebuchet MS"/>
          <w:sz w:val="22"/>
        </w:rPr>
        <w:t>για</w:t>
      </w:r>
      <w:r>
        <w:rPr>
          <w:rFonts w:ascii="Trebuchet MS" w:hAnsi="Trebuchet MS"/>
          <w:spacing w:val="-27"/>
          <w:sz w:val="22"/>
        </w:rPr>
        <w:t> </w:t>
      </w:r>
      <w:r>
        <w:rPr>
          <w:rFonts w:ascii="Trebuchet MS" w:hAnsi="Trebuchet MS"/>
          <w:sz w:val="22"/>
        </w:rPr>
        <w:t>το</w:t>
      </w:r>
      <w:r>
        <w:rPr>
          <w:rFonts w:ascii="Trebuchet MS" w:hAnsi="Trebuchet MS"/>
          <w:spacing w:val="-26"/>
          <w:sz w:val="22"/>
        </w:rPr>
        <w:t> </w:t>
      </w:r>
      <w:r>
        <w:rPr>
          <w:rFonts w:ascii="Trebuchet MS" w:hAnsi="Trebuchet MS"/>
          <w:sz w:val="22"/>
        </w:rPr>
        <w:t>τρίτο)</w:t>
      </w:r>
    </w:p>
    <w:p>
      <w:pPr>
        <w:pStyle w:val="BodyText"/>
        <w:spacing w:before="10"/>
        <w:rPr>
          <w:rFonts w:ascii="Trebuchet MS"/>
          <w:sz w:val="21"/>
        </w:rPr>
      </w:pPr>
    </w:p>
    <w:tbl>
      <w:tblPr>
        <w:tblW w:w="0" w:type="auto"/>
        <w:jc w:val="left"/>
        <w:tblInd w:w="1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0"/>
        <w:gridCol w:w="697"/>
        <w:gridCol w:w="702"/>
        <w:gridCol w:w="548"/>
      </w:tblGrid>
      <w:tr>
        <w:trPr>
          <w:trHeight w:val="259" w:hRule="atLeast"/>
        </w:trPr>
        <w:tc>
          <w:tcPr>
            <w:tcW w:w="1280" w:type="dxa"/>
          </w:tcPr>
          <w:p>
            <w:pPr>
              <w:pStyle w:val="TableParagraph"/>
              <w:spacing w:line="156" w:lineRule="exact"/>
              <w:ind w:left="31" w:right="237"/>
              <w:rPr>
                <w:sz w:val="14"/>
              </w:rPr>
            </w:pPr>
            <w:r>
              <w:rPr>
                <w:sz w:val="14"/>
              </w:rPr>
              <w:t>αριθμός τέκνων</w:t>
            </w:r>
          </w:p>
        </w:tc>
        <w:tc>
          <w:tcPr>
            <w:tcW w:w="697" w:type="dxa"/>
          </w:tcPr>
          <w:p>
            <w:pPr>
              <w:pStyle w:val="TableParagraph"/>
              <w:spacing w:line="156" w:lineRule="exact"/>
              <w:ind w:left="297"/>
              <w:jc w:val="left"/>
              <w:rPr>
                <w:sz w:val="14"/>
              </w:rPr>
            </w:pPr>
            <w:r>
              <w:rPr>
                <w:sz w:val="14"/>
              </w:rPr>
              <w:t>1</w:t>
            </w:r>
          </w:p>
        </w:tc>
        <w:tc>
          <w:tcPr>
            <w:tcW w:w="702" w:type="dxa"/>
          </w:tcPr>
          <w:p>
            <w:pPr>
              <w:pStyle w:val="TableParagraph"/>
              <w:spacing w:line="156" w:lineRule="exact"/>
              <w:ind w:left="17"/>
              <w:rPr>
                <w:sz w:val="14"/>
              </w:rPr>
            </w:pPr>
            <w:r>
              <w:rPr>
                <w:sz w:val="14"/>
              </w:rPr>
              <w:t>2</w:t>
            </w:r>
          </w:p>
        </w:tc>
        <w:tc>
          <w:tcPr>
            <w:tcW w:w="548" w:type="dxa"/>
          </w:tcPr>
          <w:p>
            <w:pPr>
              <w:pStyle w:val="TableParagraph"/>
              <w:spacing w:line="156" w:lineRule="exact"/>
              <w:ind w:left="207"/>
              <w:rPr>
                <w:sz w:val="14"/>
              </w:rPr>
            </w:pPr>
            <w:r>
              <w:rPr>
                <w:sz w:val="14"/>
              </w:rPr>
              <w:t>3</w:t>
            </w:r>
          </w:p>
        </w:tc>
      </w:tr>
      <w:tr>
        <w:trPr>
          <w:trHeight w:val="259" w:hRule="atLeast"/>
        </w:trPr>
        <w:tc>
          <w:tcPr>
            <w:tcW w:w="1280" w:type="dxa"/>
          </w:tcPr>
          <w:p>
            <w:pPr>
              <w:pStyle w:val="TableParagraph"/>
              <w:spacing w:before="98"/>
              <w:ind w:left="31" w:right="237"/>
              <w:rPr>
                <w:sz w:val="14"/>
              </w:rPr>
            </w:pPr>
            <w:r>
              <w:rPr>
                <w:sz w:val="14"/>
              </w:rPr>
              <w:t>μονάδες</w:t>
            </w:r>
          </w:p>
        </w:tc>
        <w:tc>
          <w:tcPr>
            <w:tcW w:w="697" w:type="dxa"/>
          </w:tcPr>
          <w:p>
            <w:pPr>
              <w:pStyle w:val="TableParagraph"/>
              <w:spacing w:before="98"/>
              <w:ind w:left="257"/>
              <w:jc w:val="left"/>
              <w:rPr>
                <w:sz w:val="14"/>
              </w:rPr>
            </w:pPr>
            <w:r>
              <w:rPr>
                <w:sz w:val="14"/>
              </w:rPr>
              <w:t>30</w:t>
            </w:r>
          </w:p>
        </w:tc>
        <w:tc>
          <w:tcPr>
            <w:tcW w:w="702" w:type="dxa"/>
          </w:tcPr>
          <w:p>
            <w:pPr>
              <w:pStyle w:val="TableParagraph"/>
              <w:spacing w:before="98"/>
              <w:ind w:left="260" w:right="245"/>
              <w:rPr>
                <w:sz w:val="14"/>
              </w:rPr>
            </w:pPr>
            <w:r>
              <w:rPr>
                <w:sz w:val="14"/>
              </w:rPr>
              <w:t>60</w:t>
            </w:r>
          </w:p>
        </w:tc>
        <w:tc>
          <w:tcPr>
            <w:tcW w:w="548" w:type="dxa"/>
          </w:tcPr>
          <w:p>
            <w:pPr>
              <w:pStyle w:val="TableParagraph"/>
              <w:spacing w:before="98"/>
              <w:ind w:left="240" w:right="33"/>
              <w:rPr>
                <w:sz w:val="14"/>
              </w:rPr>
            </w:pPr>
            <w:r>
              <w:rPr>
                <w:sz w:val="14"/>
              </w:rPr>
              <w:t>110</w:t>
            </w:r>
          </w:p>
        </w:tc>
      </w:tr>
    </w:tbl>
    <w:p>
      <w:pPr>
        <w:pStyle w:val="BodyText"/>
        <w:spacing w:before="1"/>
        <w:rPr>
          <w:rFonts w:ascii="Trebuchet MS"/>
          <w:sz w:val="17"/>
        </w:rPr>
      </w:pPr>
    </w:p>
    <w:p>
      <w:pPr>
        <w:pStyle w:val="ListParagraph"/>
        <w:numPr>
          <w:ilvl w:val="0"/>
          <w:numId w:val="4"/>
        </w:numPr>
        <w:tabs>
          <w:tab w:pos="318" w:val="left" w:leader="none"/>
        </w:tabs>
        <w:spacing w:line="240" w:lineRule="auto" w:before="0" w:after="0"/>
        <w:ind w:left="317" w:right="0" w:hanging="155"/>
        <w:jc w:val="left"/>
        <w:rPr>
          <w:b/>
          <w:i/>
          <w:sz w:val="14"/>
        </w:rPr>
      </w:pPr>
      <w:r>
        <w:rPr>
          <w:b/>
          <w:i/>
          <w:sz w:val="14"/>
        </w:rPr>
        <w:t>ή 8. ΓΟΝΕΑΣ Η΄ ΤΕΚΝΟ ΜΟΝΟΓΟΝΕΪΚΗΣ ΟΙΚΟΓΕΝΕΙΑΣ (50 μονάδες για κάθε</w:t>
      </w:r>
      <w:r>
        <w:rPr>
          <w:b/>
          <w:i/>
          <w:spacing w:val="-3"/>
          <w:sz w:val="14"/>
        </w:rPr>
        <w:t> </w:t>
      </w:r>
      <w:r>
        <w:rPr>
          <w:b/>
          <w:i/>
          <w:sz w:val="14"/>
        </w:rPr>
        <w:t>τέκνο)</w:t>
      </w:r>
    </w:p>
    <w:p>
      <w:pPr>
        <w:pStyle w:val="BodyText"/>
        <w:spacing w:before="4"/>
        <w:rPr>
          <w:b/>
          <w:i/>
          <w:sz w:val="21"/>
        </w:rPr>
      </w:pPr>
    </w:p>
    <w:tbl>
      <w:tblPr>
        <w:tblW w:w="0" w:type="auto"/>
        <w:jc w:val="left"/>
        <w:tblInd w:w="1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2"/>
        <w:gridCol w:w="734"/>
        <w:gridCol w:w="730"/>
        <w:gridCol w:w="711"/>
        <w:gridCol w:w="711"/>
        <w:gridCol w:w="682"/>
        <w:gridCol w:w="439"/>
      </w:tblGrid>
      <w:tr>
        <w:trPr>
          <w:trHeight w:val="258" w:hRule="atLeast"/>
        </w:trPr>
        <w:tc>
          <w:tcPr>
            <w:tcW w:w="1342" w:type="dxa"/>
          </w:tcPr>
          <w:p>
            <w:pPr>
              <w:pStyle w:val="TableParagraph"/>
              <w:spacing w:line="156" w:lineRule="exact"/>
              <w:ind w:left="31" w:right="299"/>
              <w:rPr>
                <w:sz w:val="14"/>
              </w:rPr>
            </w:pPr>
            <w:r>
              <w:rPr>
                <w:sz w:val="14"/>
              </w:rPr>
              <w:t>αριθμός τέκνων</w:t>
            </w:r>
          </w:p>
        </w:tc>
        <w:tc>
          <w:tcPr>
            <w:tcW w:w="734" w:type="dxa"/>
          </w:tcPr>
          <w:p>
            <w:pPr>
              <w:pStyle w:val="TableParagraph"/>
              <w:spacing w:line="156" w:lineRule="exact"/>
              <w:ind w:left="63"/>
              <w:rPr>
                <w:sz w:val="14"/>
              </w:rPr>
            </w:pPr>
            <w:r>
              <w:rPr>
                <w:sz w:val="14"/>
              </w:rPr>
              <w:t>1</w:t>
            </w:r>
          </w:p>
        </w:tc>
        <w:tc>
          <w:tcPr>
            <w:tcW w:w="730" w:type="dxa"/>
          </w:tcPr>
          <w:p>
            <w:pPr>
              <w:pStyle w:val="TableParagraph"/>
              <w:spacing w:line="156" w:lineRule="exact"/>
              <w:ind w:left="15"/>
              <w:rPr>
                <w:sz w:val="14"/>
              </w:rPr>
            </w:pPr>
            <w:r>
              <w:rPr>
                <w:sz w:val="14"/>
              </w:rPr>
              <w:t>2</w:t>
            </w:r>
          </w:p>
        </w:tc>
        <w:tc>
          <w:tcPr>
            <w:tcW w:w="711" w:type="dxa"/>
          </w:tcPr>
          <w:p>
            <w:pPr>
              <w:pStyle w:val="TableParagraph"/>
              <w:spacing w:line="156" w:lineRule="exact"/>
              <w:ind w:right="3"/>
              <w:rPr>
                <w:sz w:val="14"/>
              </w:rPr>
            </w:pPr>
            <w:r>
              <w:rPr>
                <w:sz w:val="14"/>
              </w:rPr>
              <w:t>3</w:t>
            </w:r>
          </w:p>
        </w:tc>
        <w:tc>
          <w:tcPr>
            <w:tcW w:w="711" w:type="dxa"/>
          </w:tcPr>
          <w:p>
            <w:pPr>
              <w:pStyle w:val="TableParagraph"/>
              <w:spacing w:line="156" w:lineRule="exact"/>
              <w:ind w:right="5"/>
              <w:rPr>
                <w:sz w:val="14"/>
              </w:rPr>
            </w:pPr>
            <w:r>
              <w:rPr>
                <w:sz w:val="14"/>
              </w:rPr>
              <w:t>4</w:t>
            </w:r>
          </w:p>
        </w:tc>
        <w:tc>
          <w:tcPr>
            <w:tcW w:w="682" w:type="dxa"/>
          </w:tcPr>
          <w:p>
            <w:pPr>
              <w:pStyle w:val="TableParagraph"/>
              <w:spacing w:line="156" w:lineRule="exact"/>
              <w:ind w:left="19"/>
              <w:rPr>
                <w:sz w:val="14"/>
              </w:rPr>
            </w:pPr>
            <w:r>
              <w:rPr>
                <w:sz w:val="14"/>
              </w:rPr>
              <w:t>5</w:t>
            </w:r>
          </w:p>
        </w:tc>
        <w:tc>
          <w:tcPr>
            <w:tcW w:w="439" w:type="dxa"/>
          </w:tcPr>
          <w:p>
            <w:pPr>
              <w:pStyle w:val="TableParagraph"/>
              <w:spacing w:line="156" w:lineRule="exact"/>
              <w:ind w:right="54"/>
              <w:jc w:val="right"/>
              <w:rPr>
                <w:sz w:val="14"/>
              </w:rPr>
            </w:pPr>
            <w:r>
              <w:rPr>
                <w:sz w:val="14"/>
              </w:rPr>
              <w:t>….</w:t>
            </w:r>
          </w:p>
        </w:tc>
      </w:tr>
      <w:tr>
        <w:trPr>
          <w:trHeight w:val="258" w:hRule="atLeast"/>
        </w:trPr>
        <w:tc>
          <w:tcPr>
            <w:tcW w:w="1342" w:type="dxa"/>
          </w:tcPr>
          <w:p>
            <w:pPr>
              <w:pStyle w:val="TableParagraph"/>
              <w:spacing w:before="97"/>
              <w:ind w:left="27" w:right="299"/>
              <w:rPr>
                <w:sz w:val="14"/>
              </w:rPr>
            </w:pPr>
            <w:r>
              <w:rPr>
                <w:sz w:val="14"/>
              </w:rPr>
              <w:t>μονάδες</w:t>
            </w:r>
          </w:p>
        </w:tc>
        <w:tc>
          <w:tcPr>
            <w:tcW w:w="734" w:type="dxa"/>
          </w:tcPr>
          <w:p>
            <w:pPr>
              <w:pStyle w:val="TableParagraph"/>
              <w:spacing w:before="97"/>
              <w:ind w:left="299" w:right="238"/>
              <w:rPr>
                <w:sz w:val="14"/>
              </w:rPr>
            </w:pPr>
            <w:r>
              <w:rPr>
                <w:sz w:val="14"/>
              </w:rPr>
              <w:t>50</w:t>
            </w:r>
          </w:p>
        </w:tc>
        <w:tc>
          <w:tcPr>
            <w:tcW w:w="730" w:type="dxa"/>
          </w:tcPr>
          <w:p>
            <w:pPr>
              <w:pStyle w:val="TableParagraph"/>
              <w:spacing w:before="97"/>
              <w:ind w:left="235" w:right="220"/>
              <w:rPr>
                <w:sz w:val="14"/>
              </w:rPr>
            </w:pPr>
            <w:r>
              <w:rPr>
                <w:sz w:val="14"/>
              </w:rPr>
              <w:t>100</w:t>
            </w:r>
          </w:p>
        </w:tc>
        <w:tc>
          <w:tcPr>
            <w:tcW w:w="711" w:type="dxa"/>
          </w:tcPr>
          <w:p>
            <w:pPr>
              <w:pStyle w:val="TableParagraph"/>
              <w:spacing w:before="97"/>
              <w:ind w:left="214" w:right="217"/>
              <w:rPr>
                <w:sz w:val="14"/>
              </w:rPr>
            </w:pPr>
            <w:r>
              <w:rPr>
                <w:sz w:val="14"/>
              </w:rPr>
              <w:t>150</w:t>
            </w:r>
          </w:p>
        </w:tc>
        <w:tc>
          <w:tcPr>
            <w:tcW w:w="711" w:type="dxa"/>
          </w:tcPr>
          <w:p>
            <w:pPr>
              <w:pStyle w:val="TableParagraph"/>
              <w:spacing w:before="97"/>
              <w:ind w:left="214" w:right="219"/>
              <w:rPr>
                <w:sz w:val="14"/>
              </w:rPr>
            </w:pPr>
            <w:r>
              <w:rPr>
                <w:sz w:val="14"/>
              </w:rPr>
              <w:t>200</w:t>
            </w:r>
          </w:p>
        </w:tc>
        <w:tc>
          <w:tcPr>
            <w:tcW w:w="682" w:type="dxa"/>
          </w:tcPr>
          <w:p>
            <w:pPr>
              <w:pStyle w:val="TableParagraph"/>
              <w:spacing w:before="97"/>
              <w:ind w:left="213" w:right="194"/>
              <w:rPr>
                <w:sz w:val="14"/>
              </w:rPr>
            </w:pPr>
            <w:r>
              <w:rPr>
                <w:sz w:val="14"/>
              </w:rPr>
              <w:t>250</w:t>
            </w:r>
          </w:p>
        </w:tc>
        <w:tc>
          <w:tcPr>
            <w:tcW w:w="439" w:type="dxa"/>
          </w:tcPr>
          <w:p>
            <w:pPr>
              <w:pStyle w:val="TableParagraph"/>
              <w:spacing w:before="97"/>
              <w:ind w:right="54"/>
              <w:jc w:val="right"/>
              <w:rPr>
                <w:sz w:val="14"/>
              </w:rPr>
            </w:pPr>
            <w:r>
              <w:rPr>
                <w:sz w:val="14"/>
              </w:rPr>
              <w:t>….</w:t>
            </w:r>
          </w:p>
        </w:tc>
      </w:tr>
    </w:tbl>
    <w:p>
      <w:pPr>
        <w:pStyle w:val="BodyText"/>
        <w:spacing w:before="8"/>
        <w:rPr>
          <w:b/>
          <w:i/>
          <w:sz w:val="17"/>
        </w:rPr>
      </w:pPr>
    </w:p>
    <w:p>
      <w:pPr>
        <w:spacing w:before="0"/>
        <w:ind w:left="177" w:right="0" w:firstLine="0"/>
        <w:jc w:val="left"/>
        <w:rPr>
          <w:rFonts w:ascii="Trebuchet MS" w:hAnsi="Trebuchet MS"/>
          <w:sz w:val="22"/>
        </w:rPr>
      </w:pPr>
      <w:r>
        <w:rPr>
          <w:rFonts w:ascii="Trebuchet MS" w:hAnsi="Trebuchet MS"/>
          <w:sz w:val="22"/>
        </w:rPr>
        <w:t>9 .ΓΟΝΕΑΣ ΜΕ ΤΕΚΝΑ ΜΕ ΑΝΑΠΗΡΙΑ ΑΝΩ ΤΟΥ 67% (100 μονάδες για κάθε τέκνο)</w:t>
      </w:r>
    </w:p>
    <w:p>
      <w:pPr>
        <w:pStyle w:val="BodyText"/>
        <w:spacing w:before="10" w:after="1"/>
        <w:rPr>
          <w:rFonts w:ascii="Trebuchet MS"/>
          <w:sz w:val="21"/>
        </w:rPr>
      </w:pPr>
    </w:p>
    <w:tbl>
      <w:tblPr>
        <w:tblW w:w="0" w:type="auto"/>
        <w:jc w:val="left"/>
        <w:tblInd w:w="1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4"/>
        <w:gridCol w:w="720"/>
        <w:gridCol w:w="721"/>
        <w:gridCol w:w="528"/>
      </w:tblGrid>
      <w:tr>
        <w:trPr>
          <w:trHeight w:val="259" w:hRule="atLeast"/>
        </w:trPr>
        <w:tc>
          <w:tcPr>
            <w:tcW w:w="1264" w:type="dxa"/>
          </w:tcPr>
          <w:p>
            <w:pPr>
              <w:pStyle w:val="TableParagraph"/>
              <w:spacing w:line="156" w:lineRule="exact"/>
              <w:ind w:left="31" w:right="221"/>
              <w:rPr>
                <w:sz w:val="14"/>
              </w:rPr>
            </w:pPr>
            <w:r>
              <w:rPr>
                <w:sz w:val="14"/>
              </w:rPr>
              <w:t>αριθμός τέκνων</w:t>
            </w:r>
          </w:p>
        </w:tc>
        <w:tc>
          <w:tcPr>
            <w:tcW w:w="720" w:type="dxa"/>
          </w:tcPr>
          <w:p>
            <w:pPr>
              <w:pStyle w:val="TableParagraph"/>
              <w:spacing w:line="156" w:lineRule="exact"/>
              <w:rPr>
                <w:sz w:val="14"/>
              </w:rPr>
            </w:pPr>
            <w:r>
              <w:rPr>
                <w:sz w:val="14"/>
              </w:rPr>
              <w:t>1</w:t>
            </w:r>
          </w:p>
        </w:tc>
        <w:tc>
          <w:tcPr>
            <w:tcW w:w="721" w:type="dxa"/>
          </w:tcPr>
          <w:p>
            <w:pPr>
              <w:pStyle w:val="TableParagraph"/>
              <w:spacing w:line="156" w:lineRule="exact"/>
              <w:ind w:right="1"/>
              <w:rPr>
                <w:sz w:val="14"/>
              </w:rPr>
            </w:pPr>
            <w:r>
              <w:rPr>
                <w:sz w:val="14"/>
              </w:rPr>
              <w:t>2</w:t>
            </w:r>
          </w:p>
        </w:tc>
        <w:tc>
          <w:tcPr>
            <w:tcW w:w="528" w:type="dxa"/>
          </w:tcPr>
          <w:p>
            <w:pPr>
              <w:pStyle w:val="TableParagraph"/>
              <w:spacing w:line="156" w:lineRule="exact"/>
              <w:ind w:left="187"/>
              <w:rPr>
                <w:sz w:val="14"/>
              </w:rPr>
            </w:pPr>
            <w:r>
              <w:rPr>
                <w:sz w:val="14"/>
              </w:rPr>
              <w:t>3</w:t>
            </w:r>
          </w:p>
        </w:tc>
      </w:tr>
      <w:tr>
        <w:trPr>
          <w:trHeight w:val="259" w:hRule="atLeast"/>
        </w:trPr>
        <w:tc>
          <w:tcPr>
            <w:tcW w:w="1264" w:type="dxa"/>
          </w:tcPr>
          <w:p>
            <w:pPr>
              <w:pStyle w:val="TableParagraph"/>
              <w:spacing w:before="98"/>
              <w:ind w:left="27" w:right="221"/>
              <w:rPr>
                <w:sz w:val="14"/>
              </w:rPr>
            </w:pPr>
            <w:r>
              <w:rPr>
                <w:sz w:val="14"/>
              </w:rPr>
              <w:t>μονάδες</w:t>
            </w:r>
          </w:p>
        </w:tc>
        <w:tc>
          <w:tcPr>
            <w:tcW w:w="720" w:type="dxa"/>
          </w:tcPr>
          <w:p>
            <w:pPr>
              <w:pStyle w:val="TableParagraph"/>
              <w:spacing w:before="98"/>
              <w:ind w:left="223" w:right="223"/>
              <w:rPr>
                <w:sz w:val="14"/>
              </w:rPr>
            </w:pPr>
            <w:r>
              <w:rPr>
                <w:sz w:val="14"/>
              </w:rPr>
              <w:t>100</w:t>
            </w:r>
          </w:p>
        </w:tc>
        <w:tc>
          <w:tcPr>
            <w:tcW w:w="721" w:type="dxa"/>
          </w:tcPr>
          <w:p>
            <w:pPr>
              <w:pStyle w:val="TableParagraph"/>
              <w:spacing w:before="98"/>
              <w:ind w:left="223" w:right="224"/>
              <w:rPr>
                <w:sz w:val="14"/>
              </w:rPr>
            </w:pPr>
            <w:r>
              <w:rPr>
                <w:sz w:val="14"/>
              </w:rPr>
              <w:t>200</w:t>
            </w:r>
          </w:p>
        </w:tc>
        <w:tc>
          <w:tcPr>
            <w:tcW w:w="528" w:type="dxa"/>
          </w:tcPr>
          <w:p>
            <w:pPr>
              <w:pStyle w:val="TableParagraph"/>
              <w:spacing w:before="98"/>
              <w:ind w:left="220" w:right="33"/>
              <w:rPr>
                <w:sz w:val="14"/>
              </w:rPr>
            </w:pPr>
            <w:r>
              <w:rPr>
                <w:sz w:val="14"/>
              </w:rPr>
              <w:t>300</w:t>
            </w:r>
          </w:p>
        </w:tc>
      </w:tr>
    </w:tbl>
    <w:p>
      <w:pPr>
        <w:pStyle w:val="BodyText"/>
        <w:spacing w:before="4"/>
        <w:rPr>
          <w:rFonts w:ascii="Trebuchet MS"/>
          <w:sz w:val="17"/>
        </w:rPr>
      </w:pPr>
    </w:p>
    <w:p>
      <w:pPr>
        <w:spacing w:before="0"/>
        <w:ind w:left="207" w:right="0" w:firstLine="0"/>
        <w:jc w:val="left"/>
        <w:rPr>
          <w:rFonts w:ascii="Trebuchet MS" w:hAnsi="Trebuchet MS"/>
          <w:sz w:val="22"/>
        </w:rPr>
      </w:pPr>
      <w:r>
        <w:rPr>
          <w:rFonts w:ascii="Trebuchet MS" w:hAnsi="Trebuchet MS"/>
          <w:sz w:val="22"/>
        </w:rPr>
        <w:t>10. ΕΜΠΕΙΡΙΑ (7 μονάδες ανά μήνα εμπειρίας και έως 60 μήνες)</w:t>
      </w:r>
    </w:p>
    <w:p>
      <w:pPr>
        <w:spacing w:after="0"/>
        <w:jc w:val="left"/>
        <w:rPr>
          <w:rFonts w:ascii="Trebuchet MS" w:hAnsi="Trebuchet MS"/>
          <w:sz w:val="22"/>
        </w:rPr>
        <w:sectPr>
          <w:pgSz w:w="11900" w:h="16840"/>
          <w:pgMar w:top="500" w:bottom="280" w:left="680" w:right="0"/>
        </w:sectPr>
      </w:pPr>
    </w:p>
    <w:tbl>
      <w:tblPr>
        <w:tblW w:w="0" w:type="auto"/>
        <w:jc w:val="left"/>
        <w:tblInd w:w="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9"/>
        <w:gridCol w:w="476"/>
        <w:gridCol w:w="431"/>
        <w:gridCol w:w="414"/>
        <w:gridCol w:w="757"/>
        <w:gridCol w:w="414"/>
        <w:gridCol w:w="432"/>
        <w:gridCol w:w="432"/>
        <w:gridCol w:w="432"/>
        <w:gridCol w:w="432"/>
        <w:gridCol w:w="432"/>
        <w:gridCol w:w="414"/>
        <w:gridCol w:w="966"/>
        <w:gridCol w:w="867"/>
      </w:tblGrid>
      <w:tr>
        <w:trPr>
          <w:trHeight w:val="259" w:hRule="atLeast"/>
        </w:trPr>
        <w:tc>
          <w:tcPr>
            <w:tcW w:w="1299" w:type="dxa"/>
          </w:tcPr>
          <w:p>
            <w:pPr>
              <w:pStyle w:val="TableParagraph"/>
              <w:spacing w:line="150" w:lineRule="exact"/>
              <w:ind w:left="50"/>
              <w:jc w:val="left"/>
              <w:rPr>
                <w:sz w:val="14"/>
              </w:rPr>
            </w:pPr>
            <w:r>
              <w:rPr>
                <w:sz w:val="14"/>
              </w:rPr>
              <w:t>μήνες εμπειρίας</w:t>
            </w:r>
          </w:p>
        </w:tc>
        <w:tc>
          <w:tcPr>
            <w:tcW w:w="476" w:type="dxa"/>
          </w:tcPr>
          <w:p>
            <w:pPr>
              <w:pStyle w:val="TableParagraph"/>
              <w:spacing w:line="144" w:lineRule="exact"/>
              <w:ind w:right="140"/>
              <w:jc w:val="right"/>
              <w:rPr>
                <w:sz w:val="13"/>
              </w:rPr>
            </w:pPr>
            <w:r>
              <w:rPr>
                <w:sz w:val="13"/>
              </w:rPr>
              <w:t>1</w:t>
            </w:r>
          </w:p>
        </w:tc>
        <w:tc>
          <w:tcPr>
            <w:tcW w:w="431" w:type="dxa"/>
          </w:tcPr>
          <w:p>
            <w:pPr>
              <w:pStyle w:val="TableParagraph"/>
              <w:spacing w:line="144" w:lineRule="exact"/>
              <w:ind w:left="3"/>
              <w:rPr>
                <w:sz w:val="13"/>
              </w:rPr>
            </w:pPr>
            <w:r>
              <w:rPr>
                <w:sz w:val="13"/>
              </w:rPr>
              <w:t>2</w:t>
            </w:r>
          </w:p>
        </w:tc>
        <w:tc>
          <w:tcPr>
            <w:tcW w:w="414" w:type="dxa"/>
          </w:tcPr>
          <w:p>
            <w:pPr>
              <w:pStyle w:val="TableParagraph"/>
              <w:spacing w:line="144" w:lineRule="exact"/>
              <w:ind w:left="26"/>
              <w:rPr>
                <w:sz w:val="13"/>
              </w:rPr>
            </w:pPr>
            <w:r>
              <w:rPr>
                <w:sz w:val="13"/>
              </w:rPr>
              <w:t>3</w:t>
            </w:r>
          </w:p>
        </w:tc>
        <w:tc>
          <w:tcPr>
            <w:tcW w:w="757" w:type="dxa"/>
          </w:tcPr>
          <w:p>
            <w:pPr>
              <w:pStyle w:val="TableParagraph"/>
              <w:tabs>
                <w:tab w:pos="527" w:val="left" w:leader="none"/>
              </w:tabs>
              <w:spacing w:line="144" w:lineRule="exact"/>
              <w:ind w:left="165"/>
              <w:jc w:val="left"/>
              <w:rPr>
                <w:sz w:val="13"/>
              </w:rPr>
            </w:pPr>
            <w:r>
              <w:rPr>
                <w:sz w:val="13"/>
              </w:rPr>
              <w:t>4</w:t>
              <w:tab/>
              <w:t>5</w:t>
            </w:r>
          </w:p>
        </w:tc>
        <w:tc>
          <w:tcPr>
            <w:tcW w:w="414" w:type="dxa"/>
          </w:tcPr>
          <w:p>
            <w:pPr>
              <w:pStyle w:val="TableParagraph"/>
              <w:spacing w:line="144" w:lineRule="exact"/>
              <w:ind w:right="5"/>
              <w:rPr>
                <w:sz w:val="13"/>
              </w:rPr>
            </w:pPr>
            <w:r>
              <w:rPr>
                <w:sz w:val="13"/>
              </w:rPr>
              <w:t>6</w:t>
            </w:r>
          </w:p>
        </w:tc>
        <w:tc>
          <w:tcPr>
            <w:tcW w:w="432" w:type="dxa"/>
          </w:tcPr>
          <w:p>
            <w:pPr>
              <w:pStyle w:val="TableParagraph"/>
              <w:spacing w:line="144" w:lineRule="exact"/>
              <w:ind w:left="186"/>
              <w:jc w:val="left"/>
              <w:rPr>
                <w:sz w:val="13"/>
              </w:rPr>
            </w:pPr>
            <w:r>
              <w:rPr>
                <w:sz w:val="13"/>
              </w:rPr>
              <w:t>7</w:t>
            </w:r>
          </w:p>
        </w:tc>
        <w:tc>
          <w:tcPr>
            <w:tcW w:w="432" w:type="dxa"/>
          </w:tcPr>
          <w:p>
            <w:pPr>
              <w:pStyle w:val="TableParagraph"/>
              <w:spacing w:line="144" w:lineRule="exact"/>
              <w:ind w:left="186"/>
              <w:jc w:val="left"/>
              <w:rPr>
                <w:sz w:val="13"/>
              </w:rPr>
            </w:pPr>
            <w:r>
              <w:rPr>
                <w:sz w:val="13"/>
              </w:rPr>
              <w:t>8</w:t>
            </w:r>
          </w:p>
        </w:tc>
        <w:tc>
          <w:tcPr>
            <w:tcW w:w="432" w:type="dxa"/>
          </w:tcPr>
          <w:p>
            <w:pPr>
              <w:pStyle w:val="TableParagraph"/>
              <w:spacing w:line="144" w:lineRule="exact"/>
              <w:ind w:left="18"/>
              <w:rPr>
                <w:sz w:val="13"/>
              </w:rPr>
            </w:pPr>
            <w:r>
              <w:rPr>
                <w:sz w:val="13"/>
              </w:rPr>
              <w:t>9</w:t>
            </w:r>
          </w:p>
        </w:tc>
        <w:tc>
          <w:tcPr>
            <w:tcW w:w="432" w:type="dxa"/>
          </w:tcPr>
          <w:p>
            <w:pPr>
              <w:pStyle w:val="TableParagraph"/>
              <w:spacing w:line="144" w:lineRule="exact"/>
              <w:ind w:left="130" w:right="112"/>
              <w:rPr>
                <w:sz w:val="13"/>
              </w:rPr>
            </w:pPr>
            <w:r>
              <w:rPr>
                <w:sz w:val="13"/>
              </w:rPr>
              <w:t>10</w:t>
            </w:r>
          </w:p>
        </w:tc>
        <w:tc>
          <w:tcPr>
            <w:tcW w:w="432" w:type="dxa"/>
          </w:tcPr>
          <w:p>
            <w:pPr>
              <w:pStyle w:val="TableParagraph"/>
              <w:spacing w:line="144" w:lineRule="exact"/>
              <w:ind w:left="130" w:right="112"/>
              <w:rPr>
                <w:sz w:val="13"/>
              </w:rPr>
            </w:pPr>
            <w:r>
              <w:rPr>
                <w:sz w:val="13"/>
              </w:rPr>
              <w:t>11</w:t>
            </w:r>
          </w:p>
        </w:tc>
        <w:tc>
          <w:tcPr>
            <w:tcW w:w="414" w:type="dxa"/>
          </w:tcPr>
          <w:p>
            <w:pPr>
              <w:pStyle w:val="TableParagraph"/>
              <w:spacing w:line="144" w:lineRule="exact"/>
              <w:ind w:right="112"/>
              <w:jc w:val="right"/>
              <w:rPr>
                <w:sz w:val="13"/>
              </w:rPr>
            </w:pPr>
            <w:r>
              <w:rPr>
                <w:sz w:val="13"/>
              </w:rPr>
              <w:t>12</w:t>
            </w:r>
          </w:p>
        </w:tc>
        <w:tc>
          <w:tcPr>
            <w:tcW w:w="966" w:type="dxa"/>
          </w:tcPr>
          <w:p>
            <w:pPr>
              <w:pStyle w:val="TableParagraph"/>
              <w:tabs>
                <w:tab w:pos="606" w:val="left" w:leader="none"/>
              </w:tabs>
              <w:spacing w:line="144" w:lineRule="exact"/>
              <w:ind w:left="154"/>
              <w:jc w:val="left"/>
              <w:rPr>
                <w:sz w:val="13"/>
              </w:rPr>
            </w:pPr>
            <w:r>
              <w:rPr>
                <w:sz w:val="13"/>
              </w:rPr>
              <w:t>.....</w:t>
              <w:tab/>
              <w:t>59</w:t>
            </w:r>
          </w:p>
        </w:tc>
        <w:tc>
          <w:tcPr>
            <w:tcW w:w="867" w:type="dxa"/>
          </w:tcPr>
          <w:p>
            <w:pPr>
              <w:pStyle w:val="TableParagraph"/>
              <w:spacing w:line="144" w:lineRule="exact"/>
              <w:ind w:left="182" w:right="16"/>
              <w:rPr>
                <w:sz w:val="13"/>
              </w:rPr>
            </w:pPr>
            <w:r>
              <w:rPr>
                <w:sz w:val="13"/>
              </w:rPr>
              <w:t>60 και άνω</w:t>
            </w:r>
          </w:p>
        </w:tc>
      </w:tr>
      <w:tr>
        <w:trPr>
          <w:trHeight w:val="259" w:hRule="atLeast"/>
        </w:trPr>
        <w:tc>
          <w:tcPr>
            <w:tcW w:w="1299" w:type="dxa"/>
          </w:tcPr>
          <w:p>
            <w:pPr>
              <w:pStyle w:val="TableParagraph"/>
              <w:spacing w:line="148" w:lineRule="exact" w:before="91"/>
              <w:ind w:left="98"/>
              <w:jc w:val="left"/>
              <w:rPr>
                <w:sz w:val="14"/>
              </w:rPr>
            </w:pPr>
            <w:r>
              <w:rPr>
                <w:sz w:val="14"/>
              </w:rPr>
              <w:t>μονάδες</w:t>
            </w:r>
          </w:p>
        </w:tc>
        <w:tc>
          <w:tcPr>
            <w:tcW w:w="476" w:type="dxa"/>
          </w:tcPr>
          <w:p>
            <w:pPr>
              <w:pStyle w:val="TableParagraph"/>
              <w:spacing w:line="142" w:lineRule="exact" w:before="97"/>
              <w:ind w:right="140"/>
              <w:jc w:val="right"/>
              <w:rPr>
                <w:sz w:val="13"/>
              </w:rPr>
            </w:pPr>
            <w:r>
              <w:rPr>
                <w:sz w:val="13"/>
              </w:rPr>
              <w:t>7</w:t>
            </w:r>
          </w:p>
        </w:tc>
        <w:tc>
          <w:tcPr>
            <w:tcW w:w="431" w:type="dxa"/>
          </w:tcPr>
          <w:p>
            <w:pPr>
              <w:pStyle w:val="TableParagraph"/>
              <w:spacing w:line="142" w:lineRule="exact" w:before="97"/>
              <w:ind w:left="124" w:right="121"/>
              <w:rPr>
                <w:sz w:val="13"/>
              </w:rPr>
            </w:pPr>
            <w:r>
              <w:rPr>
                <w:sz w:val="13"/>
              </w:rPr>
              <w:t>14</w:t>
            </w:r>
          </w:p>
        </w:tc>
        <w:tc>
          <w:tcPr>
            <w:tcW w:w="414" w:type="dxa"/>
          </w:tcPr>
          <w:p>
            <w:pPr>
              <w:pStyle w:val="TableParagraph"/>
              <w:spacing w:line="142" w:lineRule="exact" w:before="97"/>
              <w:ind w:left="112" w:right="90"/>
              <w:rPr>
                <w:sz w:val="13"/>
              </w:rPr>
            </w:pPr>
            <w:r>
              <w:rPr>
                <w:sz w:val="13"/>
              </w:rPr>
              <w:t>21</w:t>
            </w:r>
          </w:p>
        </w:tc>
        <w:tc>
          <w:tcPr>
            <w:tcW w:w="757" w:type="dxa"/>
          </w:tcPr>
          <w:p>
            <w:pPr>
              <w:pStyle w:val="TableParagraph"/>
              <w:tabs>
                <w:tab w:pos="489" w:val="left" w:leader="none"/>
              </w:tabs>
              <w:spacing w:line="142" w:lineRule="exact" w:before="97"/>
              <w:ind w:left="129"/>
              <w:jc w:val="left"/>
              <w:rPr>
                <w:sz w:val="13"/>
              </w:rPr>
            </w:pPr>
            <w:r>
              <w:rPr>
                <w:sz w:val="13"/>
              </w:rPr>
              <w:t>28</w:t>
              <w:tab/>
              <w:t>35</w:t>
            </w:r>
          </w:p>
        </w:tc>
        <w:tc>
          <w:tcPr>
            <w:tcW w:w="414" w:type="dxa"/>
          </w:tcPr>
          <w:p>
            <w:pPr>
              <w:pStyle w:val="TableParagraph"/>
              <w:spacing w:line="142" w:lineRule="exact" w:before="97"/>
              <w:ind w:left="98" w:right="103"/>
              <w:rPr>
                <w:sz w:val="13"/>
              </w:rPr>
            </w:pPr>
            <w:r>
              <w:rPr>
                <w:sz w:val="13"/>
              </w:rPr>
              <w:t>42</w:t>
            </w:r>
          </w:p>
        </w:tc>
        <w:tc>
          <w:tcPr>
            <w:tcW w:w="432" w:type="dxa"/>
          </w:tcPr>
          <w:p>
            <w:pPr>
              <w:pStyle w:val="TableParagraph"/>
              <w:spacing w:line="142" w:lineRule="exact" w:before="97"/>
              <w:ind w:left="148"/>
              <w:jc w:val="left"/>
              <w:rPr>
                <w:sz w:val="13"/>
              </w:rPr>
            </w:pPr>
            <w:r>
              <w:rPr>
                <w:sz w:val="13"/>
              </w:rPr>
              <w:t>49</w:t>
            </w:r>
          </w:p>
        </w:tc>
        <w:tc>
          <w:tcPr>
            <w:tcW w:w="432" w:type="dxa"/>
          </w:tcPr>
          <w:p>
            <w:pPr>
              <w:pStyle w:val="TableParagraph"/>
              <w:spacing w:line="142" w:lineRule="exact" w:before="97"/>
              <w:ind w:left="150"/>
              <w:jc w:val="left"/>
              <w:rPr>
                <w:sz w:val="13"/>
              </w:rPr>
            </w:pPr>
            <w:r>
              <w:rPr>
                <w:sz w:val="13"/>
              </w:rPr>
              <w:t>56</w:t>
            </w:r>
          </w:p>
        </w:tc>
        <w:tc>
          <w:tcPr>
            <w:tcW w:w="432" w:type="dxa"/>
          </w:tcPr>
          <w:p>
            <w:pPr>
              <w:pStyle w:val="TableParagraph"/>
              <w:spacing w:line="142" w:lineRule="exact" w:before="97"/>
              <w:ind w:left="128" w:right="114"/>
              <w:rPr>
                <w:sz w:val="13"/>
              </w:rPr>
            </w:pPr>
            <w:r>
              <w:rPr>
                <w:sz w:val="13"/>
              </w:rPr>
              <w:t>63</w:t>
            </w:r>
          </w:p>
        </w:tc>
        <w:tc>
          <w:tcPr>
            <w:tcW w:w="432" w:type="dxa"/>
          </w:tcPr>
          <w:p>
            <w:pPr>
              <w:pStyle w:val="TableParagraph"/>
              <w:spacing w:line="142" w:lineRule="exact" w:before="97"/>
              <w:ind w:left="130" w:right="112"/>
              <w:rPr>
                <w:sz w:val="13"/>
              </w:rPr>
            </w:pPr>
            <w:r>
              <w:rPr>
                <w:sz w:val="13"/>
              </w:rPr>
              <w:t>70</w:t>
            </w:r>
          </w:p>
        </w:tc>
        <w:tc>
          <w:tcPr>
            <w:tcW w:w="432" w:type="dxa"/>
          </w:tcPr>
          <w:p>
            <w:pPr>
              <w:pStyle w:val="TableParagraph"/>
              <w:spacing w:line="142" w:lineRule="exact" w:before="97"/>
              <w:ind w:left="130" w:right="112"/>
              <w:rPr>
                <w:sz w:val="13"/>
              </w:rPr>
            </w:pPr>
            <w:r>
              <w:rPr>
                <w:sz w:val="13"/>
              </w:rPr>
              <w:t>77</w:t>
            </w:r>
          </w:p>
        </w:tc>
        <w:tc>
          <w:tcPr>
            <w:tcW w:w="414" w:type="dxa"/>
          </w:tcPr>
          <w:p>
            <w:pPr>
              <w:pStyle w:val="TableParagraph"/>
              <w:spacing w:line="142" w:lineRule="exact" w:before="97"/>
              <w:ind w:right="112"/>
              <w:jc w:val="right"/>
              <w:rPr>
                <w:sz w:val="13"/>
              </w:rPr>
            </w:pPr>
            <w:r>
              <w:rPr>
                <w:sz w:val="13"/>
              </w:rPr>
              <w:t>84</w:t>
            </w:r>
          </w:p>
        </w:tc>
        <w:tc>
          <w:tcPr>
            <w:tcW w:w="966" w:type="dxa"/>
          </w:tcPr>
          <w:p>
            <w:pPr>
              <w:pStyle w:val="TableParagraph"/>
              <w:tabs>
                <w:tab w:pos="570" w:val="left" w:leader="none"/>
              </w:tabs>
              <w:spacing w:line="142" w:lineRule="exact" w:before="97"/>
              <w:ind w:left="136"/>
              <w:jc w:val="left"/>
              <w:rPr>
                <w:sz w:val="13"/>
              </w:rPr>
            </w:pPr>
            <w:r>
              <w:rPr>
                <w:sz w:val="13"/>
              </w:rPr>
              <w:t>......</w:t>
              <w:tab/>
              <w:t>413</w:t>
            </w:r>
          </w:p>
        </w:tc>
        <w:tc>
          <w:tcPr>
            <w:tcW w:w="867" w:type="dxa"/>
          </w:tcPr>
          <w:p>
            <w:pPr>
              <w:pStyle w:val="TableParagraph"/>
              <w:spacing w:line="142" w:lineRule="exact" w:before="97"/>
              <w:ind w:left="182" w:right="15"/>
              <w:rPr>
                <w:sz w:val="13"/>
              </w:rPr>
            </w:pPr>
            <w:r>
              <w:rPr>
                <w:sz w:val="13"/>
              </w:rPr>
              <w:t>420</w:t>
            </w:r>
          </w:p>
        </w:tc>
      </w:tr>
    </w:tbl>
    <w:p>
      <w:pPr>
        <w:pStyle w:val="BodyText"/>
        <w:spacing w:before="3"/>
        <w:rPr>
          <w:rFonts w:ascii="Trebuchet MS"/>
          <w:sz w:val="23"/>
        </w:rPr>
      </w:pPr>
      <w:r>
        <w:rPr/>
        <w:pict>
          <v:line style="position:absolute;mso-position-horizontal-relative:page;mso-position-vertical-relative:paragraph;z-index:-1000;mso-wrap-distance-left:0;mso-wrap-distance-right:0" from="34.799999pt,15.979688pt" to="548.499999pt,16.779688pt" stroked="true" strokeweight="1.0pt" strokecolor="#000000">
            <v:stroke dashstyle="solid"/>
            <w10:wrap type="topAndBottom"/>
          </v:line>
        </w:pict>
      </w:r>
    </w:p>
    <w:p>
      <w:pPr>
        <w:pStyle w:val="BodyText"/>
        <w:spacing w:before="6"/>
        <w:rPr>
          <w:rFonts w:ascii="Trebuchet MS"/>
          <w:sz w:val="18"/>
        </w:rPr>
      </w:pPr>
    </w:p>
    <w:p>
      <w:pPr>
        <w:pStyle w:val="BodyText"/>
        <w:spacing w:line="360" w:lineRule="auto" w:before="93"/>
        <w:ind w:left="821" w:right="1272" w:firstLine="690"/>
        <w:jc w:val="both"/>
      </w:pPr>
      <w:r>
        <w:rPr/>
        <w:t>Για το Νηπιαγωγείο Αιγιάλης Θολαρίων η σύμβαση θα υπογραφεί μόνο εφόσον προκύψουν πλεονάζουσες ώρες από την πλήρη απασχόληση της καθαρίστριας αορίστου χρόνου των σχολικών κτηρίων της Αιγιάλης όπως αυτές θα προσδιοριστούν από τον αρμόδιο φορέα του Υπουργείου Παιδείας.</w:t>
      </w:r>
    </w:p>
    <w:p>
      <w:pPr>
        <w:pStyle w:val="BodyText"/>
        <w:spacing w:line="360" w:lineRule="auto" w:before="100"/>
        <w:ind w:left="821" w:right="1273" w:firstLine="690"/>
        <w:jc w:val="both"/>
      </w:pPr>
      <w:r>
        <w:rPr/>
        <w:t>Η κατάταξη των υποψηφίων θα επικυρωθεί με απόφαση της Σχολικής Επιτροπής. Σε περίπτωση ισοψηφίας θα διενεργηθεί δημόσια κλήρωση ενώπιον του Προέδρου της Σχολικής Επιτροπής και των ενδιαφερομένων. Τα αποτελέσματα θα δημοσιευτούν στο δημοτικό κατάστημα και θα κοινοποιηθούν στις διευθύνσεις των σχολικών μονάδων και τους ενδιαφερόμενους.</w:t>
      </w:r>
    </w:p>
    <w:p>
      <w:pPr>
        <w:pStyle w:val="BodyText"/>
        <w:spacing w:line="360" w:lineRule="auto" w:before="100"/>
        <w:ind w:left="821" w:right="1273" w:firstLine="690"/>
        <w:jc w:val="both"/>
      </w:pPr>
      <w:r>
        <w:rPr/>
        <w:t>Η προκήρυξη αυτή να αναρτηθεί στους πίνακες ανακοινώσεων του δημοτικού καταστήματος του Δήμου Αμοργού και των τοπικών διαμερισμάτων, στις εν λόγω σχολικές μονάδες και στην ιστοσελίδα του Δήμου.</w:t>
      </w:r>
    </w:p>
    <w:p>
      <w:pPr>
        <w:pStyle w:val="BodyText"/>
        <w:rPr>
          <w:sz w:val="26"/>
        </w:rPr>
      </w:pPr>
    </w:p>
    <w:p>
      <w:pPr>
        <w:pStyle w:val="BodyText"/>
        <w:rPr>
          <w:sz w:val="26"/>
        </w:rPr>
      </w:pPr>
    </w:p>
    <w:p>
      <w:pPr>
        <w:pStyle w:val="Heading1"/>
        <w:spacing w:line="360" w:lineRule="auto" w:before="192"/>
        <w:ind w:left="3178" w:right="3719" w:firstLine="0"/>
        <w:jc w:val="center"/>
      </w:pPr>
      <w:r>
        <w:rPr/>
        <w:t>Ο Πρόεδρος της Σχολικής Επιτροπής Πρωτοβάθμιας Εκπαίδευσης</w:t>
      </w:r>
    </w:p>
    <w:p>
      <w:pPr>
        <w:spacing w:line="720" w:lineRule="auto" w:before="0"/>
        <w:ind w:left="4078" w:right="4551" w:hanging="4"/>
        <w:jc w:val="center"/>
        <w:rPr>
          <w:b/>
          <w:sz w:val="24"/>
        </w:rPr>
      </w:pPr>
      <w:r>
        <w:rPr>
          <w:b/>
          <w:sz w:val="24"/>
        </w:rPr>
        <w:t>του Δήμου Αμοργού </w:t>
      </w:r>
      <w:r>
        <w:rPr>
          <w:b/>
          <w:spacing w:val="-2"/>
          <w:sz w:val="24"/>
        </w:rPr>
        <w:t>Κ</w:t>
      </w:r>
      <w:r>
        <w:rPr>
          <w:b/>
          <w:sz w:val="24"/>
        </w:rPr>
        <w:t>α</w:t>
      </w:r>
      <w:r>
        <w:rPr>
          <w:b/>
          <w:spacing w:val="-1"/>
          <w:sz w:val="24"/>
        </w:rPr>
        <w:t>ρ</w:t>
      </w:r>
      <w:r>
        <w:rPr>
          <w:b/>
          <w:sz w:val="24"/>
        </w:rPr>
        <w:t>α</w:t>
      </w:r>
      <w:r>
        <w:rPr>
          <w:b/>
          <w:spacing w:val="1"/>
          <w:w w:val="37"/>
          <w:sz w:val="24"/>
        </w:rPr>
        <w:t>ḯ</w:t>
      </w:r>
      <w:r>
        <w:rPr>
          <w:b/>
          <w:spacing w:val="-1"/>
          <w:sz w:val="24"/>
        </w:rPr>
        <w:t>σκο</w:t>
      </w:r>
      <w:r>
        <w:rPr>
          <w:b/>
          <w:sz w:val="24"/>
        </w:rPr>
        <w:t>ς </w:t>
      </w:r>
      <w:r>
        <w:rPr>
          <w:b/>
          <w:spacing w:val="-4"/>
          <w:sz w:val="24"/>
        </w:rPr>
        <w:t>Ε</w:t>
      </w:r>
      <w:r>
        <w:rPr>
          <w:b/>
          <w:spacing w:val="-3"/>
          <w:sz w:val="24"/>
        </w:rPr>
        <w:t>λ</w:t>
      </w:r>
      <w:r>
        <w:rPr>
          <w:b/>
          <w:spacing w:val="-5"/>
          <w:sz w:val="24"/>
        </w:rPr>
        <w:t>ε</w:t>
      </w:r>
      <w:r>
        <w:rPr>
          <w:b/>
          <w:spacing w:val="-3"/>
          <w:sz w:val="24"/>
        </w:rPr>
        <w:t>υ</w:t>
      </w:r>
      <w:r>
        <w:rPr>
          <w:b/>
          <w:spacing w:val="-5"/>
          <w:sz w:val="24"/>
        </w:rPr>
        <w:t>θ</w:t>
      </w:r>
      <w:r>
        <w:rPr>
          <w:b/>
          <w:spacing w:val="5"/>
          <w:w w:val="95"/>
          <w:sz w:val="24"/>
        </w:rPr>
        <w:t>έ</w:t>
      </w:r>
      <w:r>
        <w:rPr>
          <w:b/>
          <w:spacing w:val="-6"/>
          <w:sz w:val="24"/>
        </w:rPr>
        <w:t>ρ</w:t>
      </w:r>
      <w:r>
        <w:rPr>
          <w:b/>
          <w:spacing w:val="-4"/>
          <w:sz w:val="24"/>
        </w:rPr>
        <w:t>ιο</w:t>
      </w:r>
      <w:r>
        <w:rPr>
          <w:b/>
          <w:spacing w:val="-3"/>
          <w:sz w:val="24"/>
        </w:rPr>
        <w:t>ς</w:t>
      </w:r>
    </w:p>
    <w:sectPr>
      <w:pgSz w:w="11900" w:h="16840"/>
      <w:pgMar w:top="580" w:bottom="280" w:left="6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6"/>
      <w:numFmt w:val="decimal"/>
      <w:lvlText w:val="%1."/>
      <w:lvlJc w:val="left"/>
      <w:pPr>
        <w:ind w:left="349" w:hanging="218"/>
        <w:jc w:val="left"/>
      </w:pPr>
      <w:rPr>
        <w:rFonts w:hint="default"/>
        <w:w w:val="68"/>
        <w:lang w:val="el-gr" w:eastAsia="el-gr" w:bidi="el-gr"/>
      </w:rPr>
    </w:lvl>
    <w:lvl w:ilvl="1">
      <w:start w:val="0"/>
      <w:numFmt w:val="bullet"/>
      <w:lvlText w:val="•"/>
      <w:lvlJc w:val="left"/>
      <w:pPr>
        <w:ind w:left="1428" w:hanging="218"/>
      </w:pPr>
      <w:rPr>
        <w:rFonts w:hint="default"/>
        <w:lang w:val="el-gr" w:eastAsia="el-gr" w:bidi="el-gr"/>
      </w:rPr>
    </w:lvl>
    <w:lvl w:ilvl="2">
      <w:start w:val="0"/>
      <w:numFmt w:val="bullet"/>
      <w:lvlText w:val="•"/>
      <w:lvlJc w:val="left"/>
      <w:pPr>
        <w:ind w:left="2516" w:hanging="218"/>
      </w:pPr>
      <w:rPr>
        <w:rFonts w:hint="default"/>
        <w:lang w:val="el-gr" w:eastAsia="el-gr" w:bidi="el-gr"/>
      </w:rPr>
    </w:lvl>
    <w:lvl w:ilvl="3">
      <w:start w:val="0"/>
      <w:numFmt w:val="bullet"/>
      <w:lvlText w:val="•"/>
      <w:lvlJc w:val="left"/>
      <w:pPr>
        <w:ind w:left="3604" w:hanging="218"/>
      </w:pPr>
      <w:rPr>
        <w:rFonts w:hint="default"/>
        <w:lang w:val="el-gr" w:eastAsia="el-gr" w:bidi="el-gr"/>
      </w:rPr>
    </w:lvl>
    <w:lvl w:ilvl="4">
      <w:start w:val="0"/>
      <w:numFmt w:val="bullet"/>
      <w:lvlText w:val="•"/>
      <w:lvlJc w:val="left"/>
      <w:pPr>
        <w:ind w:left="4692" w:hanging="218"/>
      </w:pPr>
      <w:rPr>
        <w:rFonts w:hint="default"/>
        <w:lang w:val="el-gr" w:eastAsia="el-gr" w:bidi="el-gr"/>
      </w:rPr>
    </w:lvl>
    <w:lvl w:ilvl="5">
      <w:start w:val="0"/>
      <w:numFmt w:val="bullet"/>
      <w:lvlText w:val="•"/>
      <w:lvlJc w:val="left"/>
      <w:pPr>
        <w:ind w:left="5780" w:hanging="218"/>
      </w:pPr>
      <w:rPr>
        <w:rFonts w:hint="default"/>
        <w:lang w:val="el-gr" w:eastAsia="el-gr" w:bidi="el-gr"/>
      </w:rPr>
    </w:lvl>
    <w:lvl w:ilvl="6">
      <w:start w:val="0"/>
      <w:numFmt w:val="bullet"/>
      <w:lvlText w:val="•"/>
      <w:lvlJc w:val="left"/>
      <w:pPr>
        <w:ind w:left="6868" w:hanging="218"/>
      </w:pPr>
      <w:rPr>
        <w:rFonts w:hint="default"/>
        <w:lang w:val="el-gr" w:eastAsia="el-gr" w:bidi="el-gr"/>
      </w:rPr>
    </w:lvl>
    <w:lvl w:ilvl="7">
      <w:start w:val="0"/>
      <w:numFmt w:val="bullet"/>
      <w:lvlText w:val="•"/>
      <w:lvlJc w:val="left"/>
      <w:pPr>
        <w:ind w:left="7956" w:hanging="218"/>
      </w:pPr>
      <w:rPr>
        <w:rFonts w:hint="default"/>
        <w:lang w:val="el-gr" w:eastAsia="el-gr" w:bidi="el-gr"/>
      </w:rPr>
    </w:lvl>
    <w:lvl w:ilvl="8">
      <w:start w:val="0"/>
      <w:numFmt w:val="bullet"/>
      <w:lvlText w:val="•"/>
      <w:lvlJc w:val="left"/>
      <w:pPr>
        <w:ind w:left="9044" w:hanging="218"/>
      </w:pPr>
      <w:rPr>
        <w:rFonts w:hint="default"/>
        <w:lang w:val="el-gr" w:eastAsia="el-gr" w:bidi="el-gr"/>
      </w:rPr>
    </w:lvl>
  </w:abstractNum>
  <w:abstractNum w:abstractNumId="2">
    <w:multiLevelType w:val="hybridMultilevel"/>
    <w:lvl w:ilvl="0">
      <w:start w:val="1"/>
      <w:numFmt w:val="decimal"/>
      <w:lvlText w:val="%1."/>
      <w:lvlJc w:val="left"/>
      <w:pPr>
        <w:ind w:left="118" w:hanging="216"/>
        <w:jc w:val="left"/>
      </w:pPr>
      <w:rPr>
        <w:rFonts w:hint="default" w:ascii="Trebuchet MS" w:hAnsi="Trebuchet MS" w:eastAsia="Trebuchet MS" w:cs="Trebuchet MS"/>
        <w:spacing w:val="-2"/>
        <w:w w:val="68"/>
        <w:sz w:val="22"/>
        <w:szCs w:val="22"/>
        <w:lang w:val="el-gr" w:eastAsia="el-gr" w:bidi="el-gr"/>
      </w:rPr>
    </w:lvl>
    <w:lvl w:ilvl="1">
      <w:start w:val="0"/>
      <w:numFmt w:val="bullet"/>
      <w:lvlText w:val="•"/>
      <w:lvlJc w:val="left"/>
      <w:pPr>
        <w:ind w:left="1230" w:hanging="216"/>
      </w:pPr>
      <w:rPr>
        <w:rFonts w:hint="default"/>
        <w:lang w:val="el-gr" w:eastAsia="el-gr" w:bidi="el-gr"/>
      </w:rPr>
    </w:lvl>
    <w:lvl w:ilvl="2">
      <w:start w:val="0"/>
      <w:numFmt w:val="bullet"/>
      <w:lvlText w:val="•"/>
      <w:lvlJc w:val="left"/>
      <w:pPr>
        <w:ind w:left="2340" w:hanging="216"/>
      </w:pPr>
      <w:rPr>
        <w:rFonts w:hint="default"/>
        <w:lang w:val="el-gr" w:eastAsia="el-gr" w:bidi="el-gr"/>
      </w:rPr>
    </w:lvl>
    <w:lvl w:ilvl="3">
      <w:start w:val="0"/>
      <w:numFmt w:val="bullet"/>
      <w:lvlText w:val="•"/>
      <w:lvlJc w:val="left"/>
      <w:pPr>
        <w:ind w:left="3450" w:hanging="216"/>
      </w:pPr>
      <w:rPr>
        <w:rFonts w:hint="default"/>
        <w:lang w:val="el-gr" w:eastAsia="el-gr" w:bidi="el-gr"/>
      </w:rPr>
    </w:lvl>
    <w:lvl w:ilvl="4">
      <w:start w:val="0"/>
      <w:numFmt w:val="bullet"/>
      <w:lvlText w:val="•"/>
      <w:lvlJc w:val="left"/>
      <w:pPr>
        <w:ind w:left="4560" w:hanging="216"/>
      </w:pPr>
      <w:rPr>
        <w:rFonts w:hint="default"/>
        <w:lang w:val="el-gr" w:eastAsia="el-gr" w:bidi="el-gr"/>
      </w:rPr>
    </w:lvl>
    <w:lvl w:ilvl="5">
      <w:start w:val="0"/>
      <w:numFmt w:val="bullet"/>
      <w:lvlText w:val="•"/>
      <w:lvlJc w:val="left"/>
      <w:pPr>
        <w:ind w:left="5670" w:hanging="216"/>
      </w:pPr>
      <w:rPr>
        <w:rFonts w:hint="default"/>
        <w:lang w:val="el-gr" w:eastAsia="el-gr" w:bidi="el-gr"/>
      </w:rPr>
    </w:lvl>
    <w:lvl w:ilvl="6">
      <w:start w:val="0"/>
      <w:numFmt w:val="bullet"/>
      <w:lvlText w:val="•"/>
      <w:lvlJc w:val="left"/>
      <w:pPr>
        <w:ind w:left="6780" w:hanging="216"/>
      </w:pPr>
      <w:rPr>
        <w:rFonts w:hint="default"/>
        <w:lang w:val="el-gr" w:eastAsia="el-gr" w:bidi="el-gr"/>
      </w:rPr>
    </w:lvl>
    <w:lvl w:ilvl="7">
      <w:start w:val="0"/>
      <w:numFmt w:val="bullet"/>
      <w:lvlText w:val="•"/>
      <w:lvlJc w:val="left"/>
      <w:pPr>
        <w:ind w:left="7890" w:hanging="216"/>
      </w:pPr>
      <w:rPr>
        <w:rFonts w:hint="default"/>
        <w:lang w:val="el-gr" w:eastAsia="el-gr" w:bidi="el-gr"/>
      </w:rPr>
    </w:lvl>
    <w:lvl w:ilvl="8">
      <w:start w:val="0"/>
      <w:numFmt w:val="bullet"/>
      <w:lvlText w:val="•"/>
      <w:lvlJc w:val="left"/>
      <w:pPr>
        <w:ind w:left="9000" w:hanging="216"/>
      </w:pPr>
      <w:rPr>
        <w:rFonts w:hint="default"/>
        <w:lang w:val="el-gr" w:eastAsia="el-gr" w:bidi="el-gr"/>
      </w:rPr>
    </w:lvl>
  </w:abstractNum>
  <w:abstractNum w:abstractNumId="1">
    <w:multiLevelType w:val="hybridMultilevel"/>
    <w:lvl w:ilvl="0">
      <w:start w:val="1"/>
      <w:numFmt w:val="decimal"/>
      <w:lvlText w:val="%1."/>
      <w:lvlJc w:val="left"/>
      <w:pPr>
        <w:ind w:left="792" w:hanging="334"/>
        <w:jc w:val="left"/>
      </w:pPr>
      <w:rPr>
        <w:rFonts w:hint="default" w:ascii="Arial" w:hAnsi="Arial" w:eastAsia="Arial" w:cs="Arial"/>
        <w:spacing w:val="-3"/>
        <w:w w:val="100"/>
        <w:sz w:val="24"/>
        <w:szCs w:val="24"/>
        <w:lang w:val="el-gr" w:eastAsia="el-gr" w:bidi="el-gr"/>
      </w:rPr>
    </w:lvl>
    <w:lvl w:ilvl="1">
      <w:start w:val="0"/>
      <w:numFmt w:val="bullet"/>
      <w:lvlText w:val="•"/>
      <w:lvlJc w:val="left"/>
      <w:pPr>
        <w:ind w:left="1842" w:hanging="334"/>
      </w:pPr>
      <w:rPr>
        <w:rFonts w:hint="default"/>
        <w:lang w:val="el-gr" w:eastAsia="el-gr" w:bidi="el-gr"/>
      </w:rPr>
    </w:lvl>
    <w:lvl w:ilvl="2">
      <w:start w:val="0"/>
      <w:numFmt w:val="bullet"/>
      <w:lvlText w:val="•"/>
      <w:lvlJc w:val="left"/>
      <w:pPr>
        <w:ind w:left="2884" w:hanging="334"/>
      </w:pPr>
      <w:rPr>
        <w:rFonts w:hint="default"/>
        <w:lang w:val="el-gr" w:eastAsia="el-gr" w:bidi="el-gr"/>
      </w:rPr>
    </w:lvl>
    <w:lvl w:ilvl="3">
      <w:start w:val="0"/>
      <w:numFmt w:val="bullet"/>
      <w:lvlText w:val="•"/>
      <w:lvlJc w:val="left"/>
      <w:pPr>
        <w:ind w:left="3926" w:hanging="334"/>
      </w:pPr>
      <w:rPr>
        <w:rFonts w:hint="default"/>
        <w:lang w:val="el-gr" w:eastAsia="el-gr" w:bidi="el-gr"/>
      </w:rPr>
    </w:lvl>
    <w:lvl w:ilvl="4">
      <w:start w:val="0"/>
      <w:numFmt w:val="bullet"/>
      <w:lvlText w:val="•"/>
      <w:lvlJc w:val="left"/>
      <w:pPr>
        <w:ind w:left="4968" w:hanging="334"/>
      </w:pPr>
      <w:rPr>
        <w:rFonts w:hint="default"/>
        <w:lang w:val="el-gr" w:eastAsia="el-gr" w:bidi="el-gr"/>
      </w:rPr>
    </w:lvl>
    <w:lvl w:ilvl="5">
      <w:start w:val="0"/>
      <w:numFmt w:val="bullet"/>
      <w:lvlText w:val="•"/>
      <w:lvlJc w:val="left"/>
      <w:pPr>
        <w:ind w:left="6010" w:hanging="334"/>
      </w:pPr>
      <w:rPr>
        <w:rFonts w:hint="default"/>
        <w:lang w:val="el-gr" w:eastAsia="el-gr" w:bidi="el-gr"/>
      </w:rPr>
    </w:lvl>
    <w:lvl w:ilvl="6">
      <w:start w:val="0"/>
      <w:numFmt w:val="bullet"/>
      <w:lvlText w:val="•"/>
      <w:lvlJc w:val="left"/>
      <w:pPr>
        <w:ind w:left="7052" w:hanging="334"/>
      </w:pPr>
      <w:rPr>
        <w:rFonts w:hint="default"/>
        <w:lang w:val="el-gr" w:eastAsia="el-gr" w:bidi="el-gr"/>
      </w:rPr>
    </w:lvl>
    <w:lvl w:ilvl="7">
      <w:start w:val="0"/>
      <w:numFmt w:val="bullet"/>
      <w:lvlText w:val="•"/>
      <w:lvlJc w:val="left"/>
      <w:pPr>
        <w:ind w:left="8094" w:hanging="334"/>
      </w:pPr>
      <w:rPr>
        <w:rFonts w:hint="default"/>
        <w:lang w:val="el-gr" w:eastAsia="el-gr" w:bidi="el-gr"/>
      </w:rPr>
    </w:lvl>
    <w:lvl w:ilvl="8">
      <w:start w:val="0"/>
      <w:numFmt w:val="bullet"/>
      <w:lvlText w:val="•"/>
      <w:lvlJc w:val="left"/>
      <w:pPr>
        <w:ind w:left="9136" w:hanging="334"/>
      </w:pPr>
      <w:rPr>
        <w:rFonts w:hint="default"/>
        <w:lang w:val="el-gr" w:eastAsia="el-gr" w:bidi="el-gr"/>
      </w:rPr>
    </w:lvl>
  </w:abstractNum>
  <w:abstractNum w:abstractNumId="0">
    <w:multiLevelType w:val="hybridMultilevel"/>
    <w:lvl w:ilvl="0">
      <w:start w:val="5"/>
      <w:numFmt w:val="lowerLetter"/>
      <w:lvlText w:val="%1"/>
      <w:lvlJc w:val="left"/>
      <w:pPr>
        <w:ind w:left="1406" w:hanging="415"/>
        <w:jc w:val="left"/>
      </w:pPr>
      <w:rPr>
        <w:rFonts w:hint="default"/>
        <w:lang w:val="el-gr" w:eastAsia="el-gr" w:bidi="el-gr"/>
      </w:rPr>
    </w:lvl>
    <w:lvl w:ilvl="1">
      <w:start w:val="13"/>
      <w:numFmt w:val="lowerLetter"/>
      <w:lvlText w:val="%1-%2"/>
      <w:lvlJc w:val="left"/>
      <w:pPr>
        <w:ind w:left="1406" w:hanging="415"/>
        <w:jc w:val="left"/>
      </w:pPr>
      <w:rPr>
        <w:rFonts w:hint="default" w:ascii="Arial" w:hAnsi="Arial" w:eastAsia="Arial" w:cs="Arial"/>
        <w:i/>
        <w:spacing w:val="-2"/>
        <w:w w:val="100"/>
        <w:sz w:val="22"/>
        <w:szCs w:val="22"/>
        <w:lang w:val="el-gr" w:eastAsia="el-gr" w:bidi="el-gr"/>
      </w:rPr>
    </w:lvl>
    <w:lvl w:ilvl="2">
      <w:start w:val="1"/>
      <w:numFmt w:val="decimal"/>
      <w:lvlText w:val="%3."/>
      <w:lvlJc w:val="left"/>
      <w:pPr>
        <w:ind w:left="2232" w:hanging="720"/>
        <w:jc w:val="left"/>
      </w:pPr>
      <w:rPr>
        <w:rFonts w:hint="default" w:ascii="Arial" w:hAnsi="Arial" w:eastAsia="Arial" w:cs="Arial"/>
        <w:b/>
        <w:bCs/>
        <w:spacing w:val="-8"/>
        <w:w w:val="100"/>
        <w:sz w:val="24"/>
        <w:szCs w:val="24"/>
        <w:lang w:val="el-gr" w:eastAsia="el-gr" w:bidi="el-gr"/>
      </w:rPr>
    </w:lvl>
    <w:lvl w:ilvl="3">
      <w:start w:val="0"/>
      <w:numFmt w:val="bullet"/>
      <w:lvlText w:val="•"/>
      <w:lvlJc w:val="left"/>
      <w:pPr>
        <w:ind w:left="4235" w:hanging="720"/>
      </w:pPr>
      <w:rPr>
        <w:rFonts w:hint="default"/>
        <w:lang w:val="el-gr" w:eastAsia="el-gr" w:bidi="el-gr"/>
      </w:rPr>
    </w:lvl>
    <w:lvl w:ilvl="4">
      <w:start w:val="0"/>
      <w:numFmt w:val="bullet"/>
      <w:lvlText w:val="•"/>
      <w:lvlJc w:val="left"/>
      <w:pPr>
        <w:ind w:left="5233" w:hanging="720"/>
      </w:pPr>
      <w:rPr>
        <w:rFonts w:hint="default"/>
        <w:lang w:val="el-gr" w:eastAsia="el-gr" w:bidi="el-gr"/>
      </w:rPr>
    </w:lvl>
    <w:lvl w:ilvl="5">
      <w:start w:val="0"/>
      <w:numFmt w:val="bullet"/>
      <w:lvlText w:val="•"/>
      <w:lvlJc w:val="left"/>
      <w:pPr>
        <w:ind w:left="6231" w:hanging="720"/>
      </w:pPr>
      <w:rPr>
        <w:rFonts w:hint="default"/>
        <w:lang w:val="el-gr" w:eastAsia="el-gr" w:bidi="el-gr"/>
      </w:rPr>
    </w:lvl>
    <w:lvl w:ilvl="6">
      <w:start w:val="0"/>
      <w:numFmt w:val="bullet"/>
      <w:lvlText w:val="•"/>
      <w:lvlJc w:val="left"/>
      <w:pPr>
        <w:ind w:left="7228" w:hanging="720"/>
      </w:pPr>
      <w:rPr>
        <w:rFonts w:hint="default"/>
        <w:lang w:val="el-gr" w:eastAsia="el-gr" w:bidi="el-gr"/>
      </w:rPr>
    </w:lvl>
    <w:lvl w:ilvl="7">
      <w:start w:val="0"/>
      <w:numFmt w:val="bullet"/>
      <w:lvlText w:val="•"/>
      <w:lvlJc w:val="left"/>
      <w:pPr>
        <w:ind w:left="8226" w:hanging="720"/>
      </w:pPr>
      <w:rPr>
        <w:rFonts w:hint="default"/>
        <w:lang w:val="el-gr" w:eastAsia="el-gr" w:bidi="el-gr"/>
      </w:rPr>
    </w:lvl>
    <w:lvl w:ilvl="8">
      <w:start w:val="0"/>
      <w:numFmt w:val="bullet"/>
      <w:lvlText w:val="•"/>
      <w:lvlJc w:val="left"/>
      <w:pPr>
        <w:ind w:left="9224" w:hanging="720"/>
      </w:pPr>
      <w:rPr>
        <w:rFonts w:hint="default"/>
        <w:lang w:val="el-gr" w:eastAsia="el-gr" w:bidi="el-gr"/>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l-gr" w:eastAsia="el-gr" w:bidi="el-gr"/>
    </w:rPr>
  </w:style>
  <w:style w:styleId="BodyText" w:type="paragraph">
    <w:name w:val="Body Text"/>
    <w:basedOn w:val="Normal"/>
    <w:uiPriority w:val="1"/>
    <w:qFormat/>
    <w:pPr/>
    <w:rPr>
      <w:rFonts w:ascii="Arial" w:hAnsi="Arial" w:eastAsia="Arial" w:cs="Arial"/>
      <w:sz w:val="24"/>
      <w:szCs w:val="24"/>
      <w:lang w:val="el-gr" w:eastAsia="el-gr" w:bidi="el-gr"/>
    </w:rPr>
  </w:style>
  <w:style w:styleId="Heading1" w:type="paragraph">
    <w:name w:val="Heading 1"/>
    <w:basedOn w:val="Normal"/>
    <w:uiPriority w:val="1"/>
    <w:qFormat/>
    <w:pPr>
      <w:spacing w:before="114"/>
      <w:ind w:left="2232" w:hanging="720"/>
      <w:outlineLvl w:val="1"/>
    </w:pPr>
    <w:rPr>
      <w:rFonts w:ascii="Arial" w:hAnsi="Arial" w:eastAsia="Arial" w:cs="Arial"/>
      <w:b/>
      <w:bCs/>
      <w:sz w:val="24"/>
      <w:szCs w:val="24"/>
      <w:lang w:val="el-gr" w:eastAsia="el-gr" w:bidi="el-gr"/>
    </w:rPr>
  </w:style>
  <w:style w:styleId="Heading2" w:type="paragraph">
    <w:name w:val="Heading 2"/>
    <w:basedOn w:val="Normal"/>
    <w:uiPriority w:val="1"/>
    <w:qFormat/>
    <w:pPr>
      <w:ind w:left="1126"/>
      <w:outlineLvl w:val="2"/>
    </w:pPr>
    <w:rPr>
      <w:rFonts w:ascii="Arial" w:hAnsi="Arial" w:eastAsia="Arial" w:cs="Arial"/>
      <w:b/>
      <w:bCs/>
      <w:i/>
      <w:sz w:val="24"/>
      <w:szCs w:val="24"/>
      <w:lang w:val="el-gr" w:eastAsia="el-gr" w:bidi="el-gr"/>
    </w:rPr>
  </w:style>
  <w:style w:styleId="ListParagraph" w:type="paragraph">
    <w:name w:val="List Paragraph"/>
    <w:basedOn w:val="Normal"/>
    <w:uiPriority w:val="1"/>
    <w:qFormat/>
    <w:pPr>
      <w:spacing w:before="84"/>
      <w:ind w:left="792" w:firstLine="720"/>
    </w:pPr>
    <w:rPr>
      <w:rFonts w:ascii="Arial" w:hAnsi="Arial" w:eastAsia="Arial" w:cs="Arial"/>
      <w:lang w:val="el-gr" w:eastAsia="el-gr" w:bidi="el-gr"/>
    </w:rPr>
  </w:style>
  <w:style w:styleId="TableParagraph" w:type="paragraph">
    <w:name w:val="Table Paragraph"/>
    <w:basedOn w:val="Normal"/>
    <w:uiPriority w:val="1"/>
    <w:qFormat/>
    <w:pPr>
      <w:spacing w:line="141" w:lineRule="exact"/>
      <w:jc w:val="center"/>
    </w:pPr>
    <w:rPr>
      <w:rFonts w:ascii="Arial" w:hAnsi="Arial" w:eastAsia="Arial" w:cs="Arial"/>
      <w:lang w:val="el-gr" w:eastAsia="el-gr" w:bidi="el-g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sofia.nomikou@1256.syzefxis.gov.gr"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2018-08-21T20:55:31Z</dcterms:created>
  <dcterms:modified xsi:type="dcterms:W3CDTF">2018-08-21T20:55:31Z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2018-08-20T00:00:00Z</vt:filetime>
  </property>
  <property fmtid="{D5CDD505-2E9C-101B-9397-08002B2CF9AE}" pid="3" name="Creator">
    <vt:lpwstr>Writer</vt:lpwstr>
  </property>
  <property fmtid="{D5CDD505-2E9C-101B-9397-08002B2CF9AE}" pid="4" name="LastSaved">
    <vt:filetime>2018-08-21T00:00:00Z</vt:filetime>
  </property>
</Properties>
</file>